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218" w:rsidRDefault="00353218" w:rsidP="00353218">
      <w:pPr>
        <w:rPr>
          <w:b/>
          <w:sz w:val="32"/>
          <w:szCs w:val="32"/>
        </w:rPr>
      </w:pPr>
      <w:r>
        <w:rPr>
          <w:b/>
          <w:sz w:val="32"/>
          <w:szCs w:val="32"/>
        </w:rPr>
        <w:t>Детский телефон доверия.</w:t>
      </w:r>
    </w:p>
    <w:p w:rsidR="00353218" w:rsidRDefault="00353218" w:rsidP="00353218">
      <w:pPr>
        <w:rPr>
          <w:b/>
        </w:rPr>
      </w:pPr>
    </w:p>
    <w:p w:rsidR="00353218" w:rsidRDefault="00353218" w:rsidP="00353218">
      <w:r>
        <w:rPr>
          <w:b/>
        </w:rPr>
        <w:t xml:space="preserve">Цель: </w:t>
      </w:r>
      <w:r>
        <w:t>Информирование родителей и детей о работе бесплатного анонимного детского телефона доверия 8-800-2000-122.</w:t>
      </w:r>
    </w:p>
    <w:p w:rsidR="00353218" w:rsidRDefault="00353218" w:rsidP="00353218"/>
    <w:p w:rsidR="00353218" w:rsidRDefault="00353218" w:rsidP="00353218">
      <w:r>
        <w:t xml:space="preserve">Информация о телефоне доверия была распространена в родительских уголках каждой группы, в фойе детского сада. Была проведена беседа с воспитателями о том, как донести информацию до родителей, что такое телефон доверия, для чего он нужен. С детьми 5-7 лет была проведена беседа о назначении телефона доверия, в каких случаях надо по нему обращаться, </w:t>
      </w:r>
      <w:proofErr w:type="gramStart"/>
      <w:r>
        <w:t>постараться</w:t>
      </w:r>
      <w:proofErr w:type="gramEnd"/>
      <w:r>
        <w:t xml:space="preserve"> чтобы дети старшего возраста его запомнили. </w:t>
      </w:r>
    </w:p>
    <w:p w:rsidR="00353218" w:rsidRDefault="00353218" w:rsidP="00353218"/>
    <w:p w:rsidR="00353218" w:rsidRDefault="00353218" w:rsidP="00353218"/>
    <w:p w:rsidR="00353218" w:rsidRDefault="00353218" w:rsidP="00353218">
      <w:r>
        <w:rPr>
          <w:noProof/>
        </w:rPr>
        <w:drawing>
          <wp:inline distT="0" distB="0" distL="0" distR="0" wp14:anchorId="4CF5DC73" wp14:editId="0F16FB67">
            <wp:extent cx="2343150" cy="1771650"/>
            <wp:effectExtent l="0" t="0" r="0" b="0"/>
            <wp:docPr id="1" name="Рисунок 1" descr="DSCN3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SCN324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218" w:rsidRDefault="00353218" w:rsidP="00353218"/>
    <w:p w:rsidR="00353218" w:rsidRDefault="00353218" w:rsidP="00353218"/>
    <w:p w:rsidR="002E647B" w:rsidRDefault="00353218" w:rsidP="00353218">
      <w:r>
        <w:t xml:space="preserve">                                                                                  </w:t>
      </w:r>
      <w:r>
        <w:rPr>
          <w:noProof/>
        </w:rPr>
        <w:drawing>
          <wp:inline distT="0" distB="0" distL="0" distR="0" wp14:anchorId="7FB746CD" wp14:editId="35242301">
            <wp:extent cx="2466975" cy="1847850"/>
            <wp:effectExtent l="0" t="0" r="9525" b="0"/>
            <wp:docPr id="2" name="Рисунок 2" descr="DSCN3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SCN324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E64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218"/>
    <w:rsid w:val="002E647B"/>
    <w:rsid w:val="00353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2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32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321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2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32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321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542</Characters>
  <Application>Microsoft Office Word</Application>
  <DocSecurity>0</DocSecurity>
  <Lines>4</Lines>
  <Paragraphs>1</Paragraphs>
  <ScaleCrop>false</ScaleCrop>
  <Company>HP</Company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2021-12-19T19:05:00Z</dcterms:created>
  <dcterms:modified xsi:type="dcterms:W3CDTF">2021-12-19T19:06:00Z</dcterms:modified>
</cp:coreProperties>
</file>