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3B" w:rsidRPr="00BF1C3B" w:rsidRDefault="00BF1C3B" w:rsidP="00BF1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3B">
        <w:rPr>
          <w:rFonts w:ascii="Times New Roman" w:hAnsi="Times New Roman" w:cs="Times New Roman"/>
          <w:b/>
          <w:sz w:val="24"/>
          <w:szCs w:val="24"/>
        </w:rPr>
        <w:t>Использование инновационных подходов в работе с детьми по изучени</w:t>
      </w:r>
      <w:r w:rsidRPr="00BF1C3B">
        <w:rPr>
          <w:rFonts w:ascii="Times New Roman" w:hAnsi="Times New Roman" w:cs="Times New Roman"/>
          <w:b/>
          <w:sz w:val="24"/>
          <w:szCs w:val="24"/>
        </w:rPr>
        <w:t>ю ПДД в условия реализации ФГОС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Целью данной работы является создание условий и внедрение современных инновационных образовательных технологий, способствующих более успешному ознакомлению дошкольников с правилами дорожного движения в условиях реализации ФГОС.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Задачи: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1. Повышение качества дошкольного образования по профилактике детского дорожно – транспортного травматизма и профессионального мастерства педагогов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2. Изменение модели взаимодействия педагога с детьми путем интеграции инновационных педагогических технологий в совместную деятельность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3. Формирование и развитие у детей навыков безопасного поведения на улицах и дорогах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Рассмотрим те инновационные педагогические технологии, которые возможно использовать в детском саду с целью более успешного ознакомления дошкольников с правилами дорожного движения.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1. Технология «ТРИЗ» (теория решения изобретательских задач)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Данная технология позволяет использовать нам нетрадиционные формы работы, которые ставят ребенка в позицию думающего человека. Целью использования данной технологии в детском саду является развитие таких качеств как мышление, гибкость, подвижность, системность, стремления к новизне, речи и творческому воображению.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В данной технологии используем метод «мозгового штурма», он состоит в том, что дети сами по ходу обсуждения корректируют высказанные идеи и анализируют их.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Примерные вопросы для обсуждения: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1. Что произойдет, если исчезнет на перекрёстке светофор?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2. Что произойдёт, если на земле не будет транспортных средств?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3. Что будет, если у велосипеда убрать руль?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4. Что произойдет, если убрать шлагбаум?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2. Игровые технологии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 xml:space="preserve">С целью воспитания культуры поведения у детей дошкольного возраста применяем игровые технологии, т. к. они являются основным видом активности дошкольника, в процессе которой он упражняет силы, расширяет ориентировку, усваивает социальный </w:t>
      </w:r>
      <w:r w:rsidRPr="00BF1C3B">
        <w:rPr>
          <w:rFonts w:ascii="Times New Roman" w:hAnsi="Times New Roman" w:cs="Times New Roman"/>
          <w:sz w:val="24"/>
          <w:szCs w:val="24"/>
        </w:rPr>
        <w:lastRenderedPageBreak/>
        <w:t>опыт. При обучении детей правилам дорожной безопасности педагоги используют самые разнообразные игры: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• с элементами физических упражнений и спорта – (направленные на физическое развитие и укрепление здоровья ребенка);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1C3B">
        <w:rPr>
          <w:rFonts w:ascii="Times New Roman" w:hAnsi="Times New Roman" w:cs="Times New Roman"/>
          <w:sz w:val="24"/>
          <w:szCs w:val="24"/>
        </w:rPr>
        <w:t>• ролевые игры – (форма моделирования ребёнком, прежде всего социальных отношений и свободная импровизация, не подчинённая жёстким правилам, неизменяемым условиям.</w:t>
      </w:r>
      <w:proofErr w:type="gramEnd"/>
      <w:r w:rsidRPr="00BF1C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1C3B">
        <w:rPr>
          <w:rFonts w:ascii="Times New Roman" w:hAnsi="Times New Roman" w:cs="Times New Roman"/>
          <w:sz w:val="24"/>
          <w:szCs w:val="24"/>
        </w:rPr>
        <w:t>Все эти действия в игре отрабатываются до автоматизма - приобретения навыка);</w:t>
      </w:r>
      <w:proofErr w:type="gramEnd"/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• театрализованные и игры-драматизации – (объясняют, как правильно нужно вести себя на улицах и дорогах, показывают опасные повороты транспорта на перекрестках и т. д.);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1C3B">
        <w:rPr>
          <w:rFonts w:ascii="Times New Roman" w:hAnsi="Times New Roman" w:cs="Times New Roman"/>
          <w:sz w:val="24"/>
          <w:szCs w:val="24"/>
        </w:rPr>
        <w:t>• дидактические - (требуют умения расшифровывать, распутывать, разгадывать.</w:t>
      </w:r>
      <w:proofErr w:type="gramEnd"/>
      <w:r w:rsidRPr="00BF1C3B">
        <w:rPr>
          <w:rFonts w:ascii="Times New Roman" w:hAnsi="Times New Roman" w:cs="Times New Roman"/>
          <w:sz w:val="24"/>
          <w:szCs w:val="24"/>
        </w:rPr>
        <w:t xml:space="preserve"> Поэтому особое место отводиться играм: «Собери дорожный знак», «Дорожный узелок» знакомство с новым знаком и т. д);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 xml:space="preserve">• с использованием макетов – (дети играют с удовольствием, рассказывают о дорожных знаках в </w:t>
      </w:r>
      <w:proofErr w:type="spellStart"/>
      <w:proofErr w:type="gramStart"/>
      <w:r w:rsidRPr="00BF1C3B">
        <w:rPr>
          <w:rFonts w:ascii="Times New Roman" w:hAnsi="Times New Roman" w:cs="Times New Roman"/>
          <w:sz w:val="24"/>
          <w:szCs w:val="24"/>
        </w:rPr>
        <w:t>определё</w:t>
      </w:r>
      <w:proofErr w:type="spellEnd"/>
      <w:r w:rsidRPr="00BF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C3B">
        <w:rPr>
          <w:rFonts w:ascii="Times New Roman" w:hAnsi="Times New Roman" w:cs="Times New Roman"/>
          <w:sz w:val="24"/>
          <w:szCs w:val="24"/>
        </w:rPr>
        <w:t>нной</w:t>
      </w:r>
      <w:proofErr w:type="spellEnd"/>
      <w:proofErr w:type="gramEnd"/>
      <w:r w:rsidRPr="00BF1C3B">
        <w:rPr>
          <w:rFonts w:ascii="Times New Roman" w:hAnsi="Times New Roman" w:cs="Times New Roman"/>
          <w:sz w:val="24"/>
          <w:szCs w:val="24"/>
        </w:rPr>
        <w:t xml:space="preserve"> последовательности: как называется дорожный знак, как узнать (геометрическая форма, цвет, символ, его назначение. </w:t>
      </w:r>
      <w:proofErr w:type="gramStart"/>
      <w:r w:rsidRPr="00BF1C3B">
        <w:rPr>
          <w:rFonts w:ascii="Times New Roman" w:hAnsi="Times New Roman" w:cs="Times New Roman"/>
          <w:sz w:val="24"/>
          <w:szCs w:val="24"/>
        </w:rPr>
        <w:t>Такие игры способствуют развитию речи, моторики, эмоциональному восприятию);</w:t>
      </w:r>
      <w:proofErr w:type="gramEnd"/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1C3B">
        <w:rPr>
          <w:rFonts w:ascii="Times New Roman" w:hAnsi="Times New Roman" w:cs="Times New Roman"/>
          <w:sz w:val="24"/>
          <w:szCs w:val="24"/>
        </w:rPr>
        <w:t>• компьютерные – (развивают быстроту мысли, способствуют закреплению пройденного материала:</w:t>
      </w:r>
      <w:proofErr w:type="gramEnd"/>
      <w:r w:rsidRPr="00BF1C3B">
        <w:rPr>
          <w:rFonts w:ascii="Times New Roman" w:hAnsi="Times New Roman" w:cs="Times New Roman"/>
          <w:sz w:val="24"/>
          <w:szCs w:val="24"/>
        </w:rPr>
        <w:t xml:space="preserve"> «Раскраска дорожных знаков», «Викторина» и т. д. • интеллектуально-познавательные – (преподносим детям в интересной, игровой форме, с участием различных героев, дети не только обучаются, но и получают удовольствие);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3. Информационно – коммуникативные технологии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При организации работы по профилактике детского дорожно – транспортного травматизма огромное внимание уделяется использованию информационно – коммуникативных технологий. Это позволяет организовать детскую деятельность более интересной и динамичной, помогает «погрузить» ребенка в предмет изучения, создать иллюзию соприсутствия. Цикл презентаций охватывает большой объем программного материала по изучению ПДД</w:t>
      </w:r>
      <w:proofErr w:type="gramStart"/>
      <w:r w:rsidRPr="00BF1C3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виды транспортных средств, их классификация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группы дорожных знаков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участники дорожного движения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виды транспорта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4. Мультипликация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lastRenderedPageBreak/>
        <w:t>Данная технология – это вид современного искусства, который обладает высоким потенциалом нравственно – эмоционального воздействия на дошкольников, оказывает развивающее воздействие на разные стороны развития ребенка, воспринимая художественный текст, ребенок не только подражает герою, но и сопереживает ему, проходит вместе с ним через разные опасности и испытания. Через сравнения себя с героями мультфильма ребенок имеет возможность позитивно воспринимать себя, справляться со своими страхами, уважительно относиться к другим.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5. Мнемотехника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В настоящее время использование мнемотехники для дошкольников становится все более актуальным, так как она помогает развивать мышление, зрительную и слуховую память, внимание, воображение и речь. Эта технология увеличивает объем памяти детей путем образования дополнительных ассоциаций.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Начинаем вводить с 4-5 лет, когда накоплен основной словарный запас. В результате её использования дети преодолевают робость и застенчивость, у них увеличивается круг знаний о дорожных знаках, о светофоре, о правилах поведения на улице и в транспорте.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6. Технология проблемного обучения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Помогает понять, насколько опасна данная ситуация и какие безопасные действия необходимо для этого предпринять. Основа проблемного обучения – вопросы и задания, которые предлагают детям. Ставим перед детьми задачу на развитие логического мышления.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При создании и решении проблемных ситуаций применяются следующие методические приемы: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– подводим детей к противоречию и предлагаем им самим найти способ его разрешения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– излагаем различные точки зрения на один и тот же вопрос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– побуждаем детей делать сравнения, обобщения, выводы из ситуации, сопоставлять факты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– ставим конкретные вопросы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F1C3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F1C3B">
        <w:rPr>
          <w:rFonts w:ascii="Times New Roman" w:hAnsi="Times New Roman" w:cs="Times New Roman"/>
          <w:sz w:val="24"/>
          <w:szCs w:val="24"/>
        </w:rPr>
        <w:t xml:space="preserve"> технологии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1C3B">
        <w:rPr>
          <w:rFonts w:ascii="Times New Roman" w:hAnsi="Times New Roman" w:cs="Times New Roman"/>
          <w:sz w:val="24"/>
          <w:szCs w:val="24"/>
        </w:rPr>
        <w:t xml:space="preserve">При обучении детей с правилами дорожного движения в своей работе используем </w:t>
      </w:r>
      <w:proofErr w:type="spellStart"/>
      <w:r w:rsidRPr="00BF1C3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F1C3B">
        <w:rPr>
          <w:rFonts w:ascii="Times New Roman" w:hAnsi="Times New Roman" w:cs="Times New Roman"/>
          <w:sz w:val="24"/>
          <w:szCs w:val="24"/>
        </w:rPr>
        <w:t xml:space="preserve"> технологии, а именно физкультурно-оздоровительные (направленные на физическое развитие и укрепление здоровья ребенка — технологии развития физических качеств.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3B">
        <w:rPr>
          <w:rFonts w:ascii="Times New Roman" w:hAnsi="Times New Roman" w:cs="Times New Roman"/>
          <w:sz w:val="24"/>
          <w:szCs w:val="24"/>
        </w:rPr>
        <w:t>Например, можно отрабатывать путем многократных упражнений действия с поворотами головы при переходе проезжей части.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1C3B">
        <w:rPr>
          <w:rFonts w:ascii="Times New Roman" w:hAnsi="Times New Roman" w:cs="Times New Roman"/>
          <w:sz w:val="24"/>
          <w:szCs w:val="24"/>
        </w:rPr>
        <w:t>Для закрепления пройденного материала, например, «Дорожные знаки», команды детей участвуют в эстафетах с преодолением препятствий (бег, прыжки в обруч, перепрыгивание, перешагивание предметов, метание мячей, выполняют различные задания: кто быстрее соберёт дорожный знак.</w:t>
      </w:r>
      <w:proofErr w:type="gramEnd"/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8. Исследовательская деятельность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 - это особый вид интеллектуально-творческой деятельности дает возможность ребенку самому найти ответы на вопросы «как?» и «почему?». Это огромная возможность для детей думать, пробовать, экспериментировать, а самое главное - </w:t>
      </w:r>
      <w:proofErr w:type="spellStart"/>
      <w:r w:rsidRPr="00BF1C3B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Pr="00BF1C3B">
        <w:rPr>
          <w:rFonts w:ascii="Times New Roman" w:hAnsi="Times New Roman" w:cs="Times New Roman"/>
          <w:sz w:val="24"/>
          <w:szCs w:val="24"/>
        </w:rPr>
        <w:t>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Для этого необходимо озвучить задачу с недостаточными или избыточными данными, неопределенность вопроса, противоречивые данные, специально допущенными ошибками, ограниченным временем выполнения. В Д/саду используем такие формы организации исследовательской деятельности, как: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эвристические беседы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наблюдения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«погружение» в звуки транспорта, города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использование художественного слова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дидактические и развивающие игры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- игровые ситуации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 xml:space="preserve">Чтобы работа была более эффективной, осуществляется целенаправленное взаимодействие с </w:t>
      </w:r>
      <w:proofErr w:type="gramStart"/>
      <w:r w:rsidRPr="00BF1C3B">
        <w:rPr>
          <w:rFonts w:ascii="Times New Roman" w:hAnsi="Times New Roman" w:cs="Times New Roman"/>
          <w:sz w:val="24"/>
          <w:szCs w:val="24"/>
        </w:rPr>
        <w:t>родителями</w:t>
      </w:r>
      <w:proofErr w:type="gramEnd"/>
      <w:r w:rsidRPr="00BF1C3B">
        <w:rPr>
          <w:rFonts w:ascii="Times New Roman" w:hAnsi="Times New Roman" w:cs="Times New Roman"/>
          <w:sz w:val="24"/>
          <w:szCs w:val="24"/>
        </w:rPr>
        <w:t xml:space="preserve"> и стараемся сделать их своими помощниками в ликвидации дорожной безграмотности у детей.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Взаимодействие участников образовательного процесса в обучении детей дошкольного возраста правилам дорожного движения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Родители являются главными участниками образовательного процесса в обучении детей дошкольного возраста в обучении дошкольников Правилам дорожного движения. Чтобы работа была более эффективной, в работе с родителями необходимо использовать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1. Информационно - аналитические формы: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Опросы, Анкетирование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2. Познавательные формы: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Родительские собрания, Круглые столы, Консультации, Беседы,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lastRenderedPageBreak/>
        <w:t>Педагогическая библиотека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3. Досуговые формы: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Конкурсы, викторины, развлечения, досуги по ПДД с участием детей и родителей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4. Наглядно - информационные: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Оформление буклетов, выпуск газет, фотовыставки, демонстрация видео фрагментов организации занятий.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Вывод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 xml:space="preserve">Проблема детского дорожно-транспортного травматизма сохраняет свою актуальность. Сегодня, в век информационных технологий, образовательная деятельность не должна стоять на месте. Наши дети, в образовательных учреждениях ждут от педагогов высокотехнологичных приёмов обучения, в противном случае образовательный процесс </w:t>
      </w:r>
      <w:proofErr w:type="gramStart"/>
      <w:r w:rsidRPr="00BF1C3B">
        <w:rPr>
          <w:rFonts w:ascii="Times New Roman" w:hAnsi="Times New Roman" w:cs="Times New Roman"/>
          <w:sz w:val="24"/>
          <w:szCs w:val="24"/>
        </w:rPr>
        <w:t>становится им не интересен</w:t>
      </w:r>
      <w:proofErr w:type="gramEnd"/>
      <w:r w:rsidRPr="00BF1C3B">
        <w:rPr>
          <w:rFonts w:ascii="Times New Roman" w:hAnsi="Times New Roman" w:cs="Times New Roman"/>
          <w:sz w:val="24"/>
          <w:szCs w:val="24"/>
        </w:rPr>
        <w:t>, а, следовательно, и не результативен.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Педагогические инновации необходимы для совершенствования системы образования по вопросам обучения детей правилам дорожного движения.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Пусть движутся потоками машины,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Водители спокойствие хранят</w:t>
      </w:r>
    </w:p>
    <w:p w:rsidR="00BF1C3B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r w:rsidRPr="00BF1C3B">
        <w:rPr>
          <w:rFonts w:ascii="Times New Roman" w:hAnsi="Times New Roman" w:cs="Times New Roman"/>
          <w:sz w:val="24"/>
          <w:szCs w:val="24"/>
        </w:rPr>
        <w:t>Ведь правила движения едины-</w:t>
      </w:r>
    </w:p>
    <w:p w:rsidR="00DA264F" w:rsidRPr="00BF1C3B" w:rsidRDefault="00BF1C3B" w:rsidP="00BF1C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1C3B">
        <w:rPr>
          <w:rFonts w:ascii="Times New Roman" w:hAnsi="Times New Roman" w:cs="Times New Roman"/>
          <w:sz w:val="24"/>
          <w:szCs w:val="24"/>
        </w:rPr>
        <w:t>Для взрослых пешеходов и ребят.</w:t>
      </w:r>
    </w:p>
    <w:sectPr w:rsidR="00DA264F" w:rsidRPr="00BF1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BF"/>
    <w:rsid w:val="00BF1C3B"/>
    <w:rsid w:val="00CD4CBF"/>
    <w:rsid w:val="00DA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1295</Words>
  <Characters>7387</Characters>
  <Application>Microsoft Office Word</Application>
  <DocSecurity>0</DocSecurity>
  <Lines>61</Lines>
  <Paragraphs>17</Paragraphs>
  <ScaleCrop>false</ScaleCrop>
  <Company/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2</cp:revision>
  <dcterms:created xsi:type="dcterms:W3CDTF">2022-10-28T16:41:00Z</dcterms:created>
  <dcterms:modified xsi:type="dcterms:W3CDTF">2022-10-28T16:44:00Z</dcterms:modified>
</cp:coreProperties>
</file>