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4DC" w:rsidRPr="004244DC" w:rsidRDefault="004244DC" w:rsidP="004244DC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44DC">
        <w:rPr>
          <w:rFonts w:ascii="Times New Roman" w:eastAsia="Times New Roman" w:hAnsi="Times New Roman" w:cs="Times New Roman"/>
          <w:sz w:val="28"/>
          <w:szCs w:val="28"/>
        </w:rPr>
        <w:t>Муниципальное бюджетное дошкольное образовательное учреждение детский сад № 17 «Ёлочка»</w:t>
      </w:r>
    </w:p>
    <w:p w:rsidR="004244DC" w:rsidRPr="004244DC" w:rsidRDefault="004244DC" w:rsidP="004244DC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40CFD" w:rsidRPr="00030230" w:rsidRDefault="00C40CFD" w:rsidP="00C40CFD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40CFD" w:rsidRPr="00802842" w:rsidRDefault="00C40CFD" w:rsidP="00C40CFD">
      <w:pPr>
        <w:spacing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C40CFD" w:rsidRPr="00030230" w:rsidRDefault="00C40CFD" w:rsidP="00C40CF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C40CFD" w:rsidRPr="00C40CFD" w:rsidRDefault="00C40CFD" w:rsidP="00C40CF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C40CFD" w:rsidRPr="00C40CFD" w:rsidRDefault="00C40CFD" w:rsidP="004C4BEC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36"/>
          <w:szCs w:val="36"/>
        </w:rPr>
      </w:pPr>
      <w:r w:rsidRPr="00C40CFD">
        <w:rPr>
          <w:rFonts w:ascii="Times New Roman" w:hAnsi="Times New Roman" w:cs="Times New Roman"/>
          <w:b/>
          <w:i/>
          <w:sz w:val="28"/>
          <w:szCs w:val="28"/>
        </w:rPr>
        <w:t>Семинар-практикум</w:t>
      </w:r>
    </w:p>
    <w:p w:rsidR="00C40CFD" w:rsidRPr="00C40CFD" w:rsidRDefault="00C40CFD" w:rsidP="00C40CFD">
      <w:pPr>
        <w:spacing w:after="0" w:line="240" w:lineRule="auto"/>
        <w:ind w:firstLine="709"/>
        <w:jc w:val="center"/>
        <w:rPr>
          <w:rStyle w:val="a4"/>
          <w:rFonts w:ascii="Times New Roman" w:hAnsi="Times New Roman" w:cs="Times New Roman"/>
          <w:b w:val="0"/>
          <w:i/>
          <w:color w:val="000000"/>
          <w:sz w:val="36"/>
          <w:szCs w:val="36"/>
          <w:shd w:val="clear" w:color="auto" w:fill="FFFFFF"/>
        </w:rPr>
      </w:pPr>
      <w:r w:rsidRPr="00C40CFD">
        <w:rPr>
          <w:rFonts w:ascii="Times New Roman" w:hAnsi="Times New Roman" w:cs="Times New Roman"/>
          <w:b/>
          <w:i/>
          <w:sz w:val="28"/>
          <w:szCs w:val="28"/>
        </w:rPr>
        <w:t>«Эффективные формы работы с родителями по ранней профориентации дошкольников»</w:t>
      </w:r>
      <w:r w:rsidRPr="00C40CFD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C40CFD">
        <w:rPr>
          <w:rFonts w:ascii="Times New Roman" w:eastAsia="Times New Roman" w:hAnsi="Times New Roman" w:cs="Times New Roman"/>
          <w:b/>
          <w:i/>
          <w:sz w:val="36"/>
          <w:szCs w:val="36"/>
        </w:rPr>
        <w:t xml:space="preserve">  </w:t>
      </w:r>
    </w:p>
    <w:p w:rsidR="00C40CFD" w:rsidRPr="00C40CFD" w:rsidRDefault="00C40CFD" w:rsidP="00C40CF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36"/>
          <w:szCs w:val="36"/>
        </w:rPr>
      </w:pPr>
    </w:p>
    <w:p w:rsidR="00C40CFD" w:rsidRPr="00C40CFD" w:rsidRDefault="00C40CFD" w:rsidP="00C40CF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36"/>
          <w:szCs w:val="36"/>
        </w:rPr>
      </w:pPr>
    </w:p>
    <w:p w:rsidR="00C40CFD" w:rsidRPr="00C40CFD" w:rsidRDefault="00C40CFD" w:rsidP="00C40CF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C40CFD" w:rsidRPr="00C40CFD" w:rsidRDefault="00C40CFD" w:rsidP="00C40CF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C40CFD" w:rsidRPr="00802842" w:rsidRDefault="00C40CFD" w:rsidP="00C40CFD">
      <w:pPr>
        <w:spacing w:after="0" w:line="240" w:lineRule="auto"/>
        <w:ind w:firstLine="709"/>
        <w:jc w:val="right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C40CFD" w:rsidRPr="00802842" w:rsidRDefault="00C40CFD" w:rsidP="00C40CFD">
      <w:pPr>
        <w:spacing w:after="0" w:line="240" w:lineRule="auto"/>
        <w:ind w:firstLine="709"/>
        <w:jc w:val="right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C40CFD" w:rsidRPr="00802842" w:rsidRDefault="00C40CFD" w:rsidP="00C40CFD">
      <w:pPr>
        <w:spacing w:after="0" w:line="240" w:lineRule="auto"/>
        <w:ind w:firstLine="709"/>
        <w:jc w:val="right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C40CFD" w:rsidRPr="00802842" w:rsidRDefault="00C40CFD" w:rsidP="00C40CFD">
      <w:pPr>
        <w:spacing w:after="0" w:line="240" w:lineRule="auto"/>
        <w:ind w:firstLine="709"/>
        <w:jc w:val="right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C40CFD" w:rsidRPr="00802842" w:rsidRDefault="00C40CFD" w:rsidP="00C40CFD">
      <w:pPr>
        <w:spacing w:after="0" w:line="240" w:lineRule="auto"/>
        <w:ind w:firstLine="709"/>
        <w:jc w:val="right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C40CFD" w:rsidRPr="00802842" w:rsidRDefault="00C40CFD" w:rsidP="00C40CFD">
      <w:pPr>
        <w:spacing w:after="0" w:line="240" w:lineRule="auto"/>
        <w:ind w:firstLine="709"/>
        <w:jc w:val="right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C40CFD" w:rsidRPr="00802842" w:rsidRDefault="00C40CFD" w:rsidP="00C40CFD">
      <w:pPr>
        <w:spacing w:after="0" w:line="240" w:lineRule="auto"/>
        <w:ind w:firstLine="709"/>
        <w:jc w:val="right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C40CFD" w:rsidRPr="00802842" w:rsidRDefault="00C40CFD" w:rsidP="00C40CFD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C40CFD" w:rsidRPr="00030230" w:rsidRDefault="00C40CFD" w:rsidP="00C40CF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30230">
        <w:rPr>
          <w:rFonts w:ascii="Times New Roman" w:eastAsia="Times New Roman" w:hAnsi="Times New Roman" w:cs="Times New Roman"/>
          <w:b/>
          <w:sz w:val="28"/>
          <w:szCs w:val="28"/>
        </w:rPr>
        <w:t>Подготовил</w:t>
      </w:r>
      <w:r w:rsidR="004244DC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Pr="00030230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C40CFD" w:rsidRPr="00030230" w:rsidRDefault="004244DC" w:rsidP="00C40CF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Старший </w:t>
      </w:r>
      <w:r w:rsidR="00C40CFD" w:rsidRPr="00030230">
        <w:rPr>
          <w:rFonts w:ascii="Times New Roman" w:eastAsia="Times New Roman" w:hAnsi="Times New Roman" w:cs="Times New Roman"/>
          <w:sz w:val="28"/>
          <w:szCs w:val="28"/>
        </w:rPr>
        <w:t xml:space="preserve">воспитатель </w:t>
      </w:r>
    </w:p>
    <w:p w:rsidR="00C40CFD" w:rsidRPr="00030230" w:rsidRDefault="004244DC" w:rsidP="00C40CF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Поликарпова А.С.</w:t>
      </w:r>
      <w:bookmarkStart w:id="0" w:name="_GoBack"/>
      <w:bookmarkEnd w:id="0"/>
    </w:p>
    <w:p w:rsidR="00C40CFD" w:rsidRPr="00030230" w:rsidRDefault="00C40CFD" w:rsidP="00C40CF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40CFD" w:rsidRPr="00802842" w:rsidRDefault="00C40CFD" w:rsidP="00C40CFD">
      <w:pPr>
        <w:spacing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C40CFD" w:rsidRDefault="00C40CFD" w:rsidP="00C40CFD">
      <w:pPr>
        <w:spacing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C40CFD" w:rsidRDefault="00C40CFD" w:rsidP="00C40CFD">
      <w:pPr>
        <w:spacing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C40CFD" w:rsidRPr="00802842" w:rsidRDefault="00C40CFD" w:rsidP="00C40CFD">
      <w:pPr>
        <w:spacing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C40CFD" w:rsidRDefault="00C40CFD" w:rsidP="00C40CFD">
      <w:pPr>
        <w:spacing w:line="240" w:lineRule="auto"/>
        <w:rPr>
          <w:rFonts w:ascii="PT Astra Serif" w:eastAsia="Times New Roman" w:hAnsi="PT Astra Serif" w:cs="Times New Roman"/>
          <w:sz w:val="24"/>
          <w:szCs w:val="24"/>
        </w:rPr>
      </w:pPr>
    </w:p>
    <w:p w:rsidR="00C40CFD" w:rsidRDefault="00C40CFD" w:rsidP="00C40CFD">
      <w:pPr>
        <w:spacing w:line="240" w:lineRule="auto"/>
        <w:rPr>
          <w:rFonts w:ascii="PT Astra Serif" w:eastAsia="Times New Roman" w:hAnsi="PT Astra Serif" w:cs="Times New Roman"/>
          <w:sz w:val="24"/>
          <w:szCs w:val="24"/>
        </w:rPr>
      </w:pPr>
    </w:p>
    <w:p w:rsidR="00C40CFD" w:rsidRPr="00802842" w:rsidRDefault="00C40CFD" w:rsidP="00C40CFD">
      <w:pPr>
        <w:spacing w:line="240" w:lineRule="auto"/>
        <w:rPr>
          <w:rFonts w:ascii="PT Astra Serif" w:hAnsi="PT Astra Serif"/>
          <w:b/>
          <w:sz w:val="28"/>
          <w:szCs w:val="28"/>
        </w:rPr>
      </w:pPr>
      <w:r>
        <w:rPr>
          <w:rFonts w:ascii="PT Astra Serif" w:eastAsia="Times New Roman" w:hAnsi="PT Astra Serif" w:cs="Times New Roman"/>
          <w:sz w:val="24"/>
          <w:szCs w:val="24"/>
        </w:rPr>
        <w:t xml:space="preserve">                                                     </w:t>
      </w:r>
      <w:proofErr w:type="spellStart"/>
      <w:r w:rsidR="004244DC">
        <w:rPr>
          <w:rFonts w:ascii="PT Astra Serif" w:hAnsi="PT Astra Serif"/>
          <w:b/>
          <w:sz w:val="28"/>
          <w:szCs w:val="28"/>
        </w:rPr>
        <w:t>г.о.г</w:t>
      </w:r>
      <w:proofErr w:type="spellEnd"/>
      <w:r w:rsidR="004244DC">
        <w:rPr>
          <w:rFonts w:ascii="PT Astra Serif" w:hAnsi="PT Astra Serif"/>
          <w:b/>
          <w:sz w:val="28"/>
          <w:szCs w:val="28"/>
        </w:rPr>
        <w:t>. Кулебаки – 2026</w:t>
      </w:r>
      <w:r w:rsidRPr="00802842">
        <w:rPr>
          <w:rFonts w:ascii="PT Astra Serif" w:hAnsi="PT Astra Serif"/>
          <w:b/>
          <w:sz w:val="28"/>
          <w:szCs w:val="28"/>
        </w:rPr>
        <w:t>г.</w:t>
      </w:r>
    </w:p>
    <w:p w:rsidR="00C40CFD" w:rsidRDefault="00C40CFD" w:rsidP="00CC003A">
      <w:pPr>
        <w:rPr>
          <w:rFonts w:ascii="Times New Roman" w:hAnsi="Times New Roman" w:cs="Times New Roman"/>
          <w:sz w:val="28"/>
          <w:szCs w:val="28"/>
        </w:rPr>
      </w:pPr>
    </w:p>
    <w:p w:rsidR="00C40CFD" w:rsidRDefault="00C40CFD" w:rsidP="00CC003A">
      <w:pPr>
        <w:rPr>
          <w:rFonts w:ascii="Times New Roman" w:hAnsi="Times New Roman" w:cs="Times New Roman"/>
          <w:sz w:val="28"/>
          <w:szCs w:val="28"/>
        </w:rPr>
      </w:pPr>
    </w:p>
    <w:p w:rsidR="00670B0D" w:rsidRDefault="00CC003A" w:rsidP="00CC003A">
      <w:pPr>
        <w:rPr>
          <w:rFonts w:ascii="Times New Roman" w:hAnsi="Times New Roman" w:cs="Times New Roman"/>
          <w:sz w:val="28"/>
          <w:szCs w:val="28"/>
        </w:rPr>
      </w:pPr>
      <w:r w:rsidRPr="00CC003A">
        <w:rPr>
          <w:rFonts w:ascii="Times New Roman" w:hAnsi="Times New Roman" w:cs="Times New Roman"/>
          <w:sz w:val="28"/>
          <w:szCs w:val="28"/>
        </w:rPr>
        <w:lastRenderedPageBreak/>
        <w:br/>
      </w:r>
      <w:r w:rsidRPr="00CC003A">
        <w:rPr>
          <w:rFonts w:ascii="Times New Roman" w:hAnsi="Times New Roman" w:cs="Times New Roman"/>
          <w:b/>
          <w:sz w:val="28"/>
          <w:szCs w:val="28"/>
        </w:rPr>
        <w:t>Форма проведения:</w:t>
      </w:r>
      <w:r w:rsidRPr="00CC003A">
        <w:rPr>
          <w:rFonts w:ascii="Times New Roman" w:hAnsi="Times New Roman" w:cs="Times New Roman"/>
          <w:sz w:val="28"/>
          <w:szCs w:val="28"/>
        </w:rPr>
        <w:t xml:space="preserve"> Игровой семинар-практикум «Мир профессий Медвежонка Умника»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003A">
        <w:rPr>
          <w:rFonts w:ascii="Times New Roman" w:hAnsi="Times New Roman" w:cs="Times New Roman"/>
          <w:sz w:val="28"/>
          <w:szCs w:val="28"/>
        </w:rPr>
        <w:br/>
      </w:r>
      <w:r w:rsidRPr="00CC003A">
        <w:rPr>
          <w:rFonts w:ascii="Times New Roman" w:hAnsi="Times New Roman" w:cs="Times New Roman"/>
          <w:b/>
          <w:sz w:val="28"/>
          <w:szCs w:val="28"/>
        </w:rPr>
        <w:t>Цель:</w:t>
      </w:r>
      <w:r w:rsidRPr="00CC003A">
        <w:rPr>
          <w:rFonts w:ascii="Times New Roman" w:hAnsi="Times New Roman" w:cs="Times New Roman"/>
          <w:sz w:val="28"/>
          <w:szCs w:val="28"/>
        </w:rPr>
        <w:t> Повышение компетентности родителей в вопросах ранней профориентации дошкольников и знакомство с эффективными игровыми формами взаимодейст</w:t>
      </w:r>
      <w:r>
        <w:rPr>
          <w:rFonts w:ascii="Times New Roman" w:hAnsi="Times New Roman" w:cs="Times New Roman"/>
          <w:sz w:val="28"/>
          <w:szCs w:val="28"/>
        </w:rPr>
        <w:t>вия детского сада и семьи.</w:t>
      </w:r>
      <w:r w:rsidRPr="00CC003A">
        <w:rPr>
          <w:rFonts w:ascii="Times New Roman" w:hAnsi="Times New Roman" w:cs="Times New Roman"/>
          <w:sz w:val="28"/>
          <w:szCs w:val="28"/>
        </w:rPr>
        <w:br/>
      </w:r>
      <w:r w:rsidRPr="00CC003A">
        <w:rPr>
          <w:rFonts w:ascii="Times New Roman" w:hAnsi="Times New Roman" w:cs="Times New Roman"/>
          <w:sz w:val="28"/>
          <w:szCs w:val="28"/>
        </w:rPr>
        <w:br/>
      </w:r>
      <w:r w:rsidRPr="00CC003A">
        <w:rPr>
          <w:rFonts w:ascii="Times New Roman" w:hAnsi="Times New Roman" w:cs="Times New Roman"/>
          <w:b/>
          <w:sz w:val="28"/>
          <w:szCs w:val="28"/>
        </w:rPr>
        <w:t>Задачи для родителей</w:t>
      </w:r>
      <w:r w:rsidRPr="00CC003A">
        <w:rPr>
          <w:rFonts w:ascii="Times New Roman" w:hAnsi="Times New Roman" w:cs="Times New Roman"/>
          <w:sz w:val="28"/>
          <w:szCs w:val="28"/>
        </w:rPr>
        <w:t xml:space="preserve"> (участников):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 w:rsidRPr="00CC003A">
        <w:rPr>
          <w:rFonts w:ascii="Times New Roman" w:hAnsi="Times New Roman" w:cs="Times New Roman"/>
          <w:sz w:val="28"/>
          <w:szCs w:val="28"/>
        </w:rPr>
        <w:t xml:space="preserve"> Понять значение ранней профориентации для вс</w:t>
      </w:r>
      <w:r>
        <w:rPr>
          <w:rFonts w:ascii="Times New Roman" w:hAnsi="Times New Roman" w:cs="Times New Roman"/>
          <w:sz w:val="28"/>
          <w:szCs w:val="28"/>
        </w:rPr>
        <w:t>естороннего развития ребенка.</w:t>
      </w:r>
      <w:r>
        <w:rPr>
          <w:rFonts w:ascii="Times New Roman" w:hAnsi="Times New Roman" w:cs="Times New Roman"/>
          <w:sz w:val="28"/>
          <w:szCs w:val="28"/>
        </w:rPr>
        <w:br/>
      </w:r>
      <w:r w:rsidRPr="00CC003A">
        <w:rPr>
          <w:rFonts w:ascii="Times New Roman" w:hAnsi="Times New Roman" w:cs="Times New Roman"/>
          <w:sz w:val="28"/>
          <w:szCs w:val="28"/>
        </w:rPr>
        <w:t>Освоить простые и доступные игровые приемы для знаком</w:t>
      </w:r>
      <w:r>
        <w:rPr>
          <w:rFonts w:ascii="Times New Roman" w:hAnsi="Times New Roman" w:cs="Times New Roman"/>
          <w:sz w:val="28"/>
          <w:szCs w:val="28"/>
        </w:rPr>
        <w:t>ства детей с миром профессий.</w:t>
      </w:r>
      <w:r>
        <w:rPr>
          <w:rFonts w:ascii="Times New Roman" w:hAnsi="Times New Roman" w:cs="Times New Roman"/>
          <w:sz w:val="28"/>
          <w:szCs w:val="28"/>
        </w:rPr>
        <w:br/>
      </w:r>
      <w:r w:rsidRPr="00CC003A">
        <w:rPr>
          <w:rFonts w:ascii="Times New Roman" w:hAnsi="Times New Roman" w:cs="Times New Roman"/>
          <w:sz w:val="28"/>
          <w:szCs w:val="28"/>
        </w:rPr>
        <w:t>Поделиться</w:t>
      </w:r>
      <w:r>
        <w:rPr>
          <w:rFonts w:ascii="Times New Roman" w:hAnsi="Times New Roman" w:cs="Times New Roman"/>
          <w:sz w:val="28"/>
          <w:szCs w:val="28"/>
        </w:rPr>
        <w:t xml:space="preserve"> собственным опытом и идеями.</w:t>
      </w:r>
      <w:r>
        <w:rPr>
          <w:rFonts w:ascii="Times New Roman" w:hAnsi="Times New Roman" w:cs="Times New Roman"/>
          <w:sz w:val="28"/>
          <w:szCs w:val="28"/>
        </w:rPr>
        <w:br/>
      </w:r>
      <w:r w:rsidRPr="00CC003A">
        <w:rPr>
          <w:rFonts w:ascii="Times New Roman" w:hAnsi="Times New Roman" w:cs="Times New Roman"/>
          <w:sz w:val="28"/>
          <w:szCs w:val="28"/>
        </w:rPr>
        <w:t>Получить практические рекомендации для использования в домашних условиях.</w:t>
      </w:r>
      <w:r w:rsidRPr="00CC003A">
        <w:rPr>
          <w:rFonts w:ascii="Times New Roman" w:hAnsi="Times New Roman" w:cs="Times New Roman"/>
          <w:sz w:val="28"/>
          <w:szCs w:val="28"/>
        </w:rPr>
        <w:br/>
      </w:r>
      <w:r w:rsidRPr="00CC003A">
        <w:rPr>
          <w:rFonts w:ascii="Times New Roman" w:hAnsi="Times New Roman" w:cs="Times New Roman"/>
          <w:sz w:val="28"/>
          <w:szCs w:val="28"/>
        </w:rPr>
        <w:br/>
      </w:r>
      <w:r w:rsidRPr="00670B0D">
        <w:rPr>
          <w:rFonts w:ascii="Times New Roman" w:hAnsi="Times New Roman" w:cs="Times New Roman"/>
          <w:b/>
          <w:sz w:val="28"/>
          <w:szCs w:val="28"/>
        </w:rPr>
        <w:t>Участники:</w:t>
      </w:r>
      <w:r w:rsidRPr="00CC003A">
        <w:rPr>
          <w:rFonts w:ascii="Times New Roman" w:hAnsi="Times New Roman" w:cs="Times New Roman"/>
          <w:sz w:val="28"/>
          <w:szCs w:val="28"/>
        </w:rPr>
        <w:t> Родители (законные представители) воспитанников ДОУ.</w:t>
      </w:r>
      <w:r w:rsidRPr="00CC003A">
        <w:rPr>
          <w:rFonts w:ascii="Times New Roman" w:hAnsi="Times New Roman" w:cs="Times New Roman"/>
          <w:sz w:val="28"/>
          <w:szCs w:val="28"/>
        </w:rPr>
        <w:br/>
      </w:r>
      <w:r w:rsidRPr="00CC003A">
        <w:rPr>
          <w:rFonts w:ascii="Times New Roman" w:hAnsi="Times New Roman" w:cs="Times New Roman"/>
          <w:sz w:val="28"/>
          <w:szCs w:val="28"/>
        </w:rPr>
        <w:br/>
      </w:r>
      <w:r w:rsidRPr="00670B0D">
        <w:rPr>
          <w:rFonts w:ascii="Times New Roman" w:hAnsi="Times New Roman" w:cs="Times New Roman"/>
          <w:b/>
          <w:sz w:val="28"/>
          <w:szCs w:val="28"/>
        </w:rPr>
        <w:t>Материалы и оборудование:</w:t>
      </w:r>
      <w:r w:rsidRPr="00670B0D">
        <w:rPr>
          <w:rFonts w:ascii="Times New Roman" w:hAnsi="Times New Roman" w:cs="Times New Roman"/>
          <w:b/>
          <w:sz w:val="28"/>
          <w:szCs w:val="28"/>
        </w:rPr>
        <w:br/>
      </w:r>
      <w:r w:rsidR="00670B0D">
        <w:rPr>
          <w:rFonts w:ascii="Times New Roman" w:hAnsi="Times New Roman" w:cs="Times New Roman"/>
          <w:sz w:val="28"/>
          <w:szCs w:val="28"/>
        </w:rPr>
        <w:br/>
      </w:r>
      <w:r w:rsidRPr="00CC003A">
        <w:rPr>
          <w:rFonts w:ascii="Times New Roman" w:hAnsi="Times New Roman" w:cs="Times New Roman"/>
          <w:sz w:val="28"/>
          <w:szCs w:val="28"/>
        </w:rPr>
        <w:t xml:space="preserve">Мягкая игрушка – Медвежонок Умник (или другая </w:t>
      </w:r>
      <w:r w:rsidR="00670B0D">
        <w:rPr>
          <w:rFonts w:ascii="Times New Roman" w:hAnsi="Times New Roman" w:cs="Times New Roman"/>
          <w:sz w:val="28"/>
          <w:szCs w:val="28"/>
        </w:rPr>
        <w:t>крупная, дружелюбная игрушка).</w:t>
      </w:r>
      <w:r w:rsidR="00670B0D">
        <w:rPr>
          <w:rFonts w:ascii="Times New Roman" w:hAnsi="Times New Roman" w:cs="Times New Roman"/>
          <w:sz w:val="28"/>
          <w:szCs w:val="28"/>
        </w:rPr>
        <w:br/>
      </w:r>
      <w:r w:rsidRPr="00CC003A">
        <w:rPr>
          <w:rFonts w:ascii="Times New Roman" w:hAnsi="Times New Roman" w:cs="Times New Roman"/>
          <w:sz w:val="28"/>
          <w:szCs w:val="28"/>
        </w:rPr>
        <w:t xml:space="preserve"> Карточки с крупными, яркими изображениями различных профессий (врач, строитель, повар, пожарный, учитель, водитель, </w:t>
      </w:r>
      <w:r w:rsidR="00670B0D">
        <w:rPr>
          <w:rFonts w:ascii="Times New Roman" w:hAnsi="Times New Roman" w:cs="Times New Roman"/>
          <w:sz w:val="28"/>
          <w:szCs w:val="28"/>
        </w:rPr>
        <w:t xml:space="preserve">художник, парикмахер и т.д.). </w:t>
      </w:r>
      <w:r w:rsidRPr="00CC003A">
        <w:rPr>
          <w:rFonts w:ascii="Times New Roman" w:hAnsi="Times New Roman" w:cs="Times New Roman"/>
          <w:sz w:val="28"/>
          <w:szCs w:val="28"/>
        </w:rPr>
        <w:t xml:space="preserve">Небольшие предметы-атрибуты профессий (игрушечный фонендоскоп, маленький шпатель, половник, расческа, кисточка, руль, кирпичик и т.д.) – </w:t>
      </w:r>
      <w:r w:rsidR="00670B0D">
        <w:rPr>
          <w:rFonts w:ascii="Times New Roman" w:hAnsi="Times New Roman" w:cs="Times New Roman"/>
          <w:sz w:val="28"/>
          <w:szCs w:val="28"/>
        </w:rPr>
        <w:t>по одному на каждую профессию.</w:t>
      </w:r>
      <w:r w:rsidR="00670B0D">
        <w:rPr>
          <w:rFonts w:ascii="Times New Roman" w:hAnsi="Times New Roman" w:cs="Times New Roman"/>
          <w:sz w:val="28"/>
          <w:szCs w:val="28"/>
        </w:rPr>
        <w:br/>
      </w:r>
      <w:r w:rsidRPr="00CC003A">
        <w:rPr>
          <w:rFonts w:ascii="Times New Roman" w:hAnsi="Times New Roman" w:cs="Times New Roman"/>
          <w:sz w:val="28"/>
          <w:szCs w:val="28"/>
        </w:rPr>
        <w:t xml:space="preserve"> "Волшебный м</w:t>
      </w:r>
      <w:r w:rsidR="00670B0D">
        <w:rPr>
          <w:rFonts w:ascii="Times New Roman" w:hAnsi="Times New Roman" w:cs="Times New Roman"/>
          <w:sz w:val="28"/>
          <w:szCs w:val="28"/>
        </w:rPr>
        <w:t xml:space="preserve">ешочек" (непрозрачный мешок). Заготовки для </w:t>
      </w:r>
      <w:r w:rsidRPr="00CC003A">
        <w:rPr>
          <w:rFonts w:ascii="Times New Roman" w:hAnsi="Times New Roman" w:cs="Times New Roman"/>
          <w:sz w:val="28"/>
          <w:szCs w:val="28"/>
        </w:rPr>
        <w:t>аппликации/рисования "Моя будущая профессия</w:t>
      </w:r>
      <w:r w:rsidR="00670B0D">
        <w:rPr>
          <w:rFonts w:ascii="Times New Roman" w:hAnsi="Times New Roman" w:cs="Times New Roman"/>
          <w:sz w:val="28"/>
          <w:szCs w:val="28"/>
        </w:rPr>
        <w:t xml:space="preserve">" (для родителей) или </w:t>
      </w:r>
      <w:proofErr w:type="spellStart"/>
      <w:r w:rsidR="00670B0D">
        <w:rPr>
          <w:rFonts w:ascii="Times New Roman" w:hAnsi="Times New Roman" w:cs="Times New Roman"/>
          <w:sz w:val="28"/>
          <w:szCs w:val="28"/>
        </w:rPr>
        <w:t>стикеры</w:t>
      </w:r>
      <w:proofErr w:type="spellEnd"/>
      <w:r w:rsidR="00670B0D">
        <w:rPr>
          <w:rFonts w:ascii="Times New Roman" w:hAnsi="Times New Roman" w:cs="Times New Roman"/>
          <w:sz w:val="28"/>
          <w:szCs w:val="28"/>
        </w:rPr>
        <w:t>. Маркеры, карандаши.</w:t>
      </w:r>
      <w:r w:rsidR="00670B0D">
        <w:rPr>
          <w:rFonts w:ascii="Times New Roman" w:hAnsi="Times New Roman" w:cs="Times New Roman"/>
          <w:sz w:val="28"/>
          <w:szCs w:val="28"/>
        </w:rPr>
        <w:br/>
      </w:r>
      <w:r w:rsidRPr="00CC003A">
        <w:rPr>
          <w:rFonts w:ascii="Times New Roman" w:hAnsi="Times New Roman" w:cs="Times New Roman"/>
          <w:sz w:val="28"/>
          <w:szCs w:val="28"/>
        </w:rPr>
        <w:t>Памятки/буклеты для родителей с рекомендациями</w:t>
      </w:r>
      <w:r w:rsidR="00670B0D">
        <w:rPr>
          <w:rFonts w:ascii="Times New Roman" w:hAnsi="Times New Roman" w:cs="Times New Roman"/>
          <w:sz w:val="28"/>
          <w:szCs w:val="28"/>
        </w:rPr>
        <w:t>.</w:t>
      </w:r>
      <w:r w:rsidR="00670B0D">
        <w:rPr>
          <w:rFonts w:ascii="Times New Roman" w:hAnsi="Times New Roman" w:cs="Times New Roman"/>
          <w:sz w:val="28"/>
          <w:szCs w:val="28"/>
        </w:rPr>
        <w:br/>
      </w:r>
      <w:r w:rsidR="0034467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70B0D" w:rsidRDefault="00CC003A" w:rsidP="00CC003A">
      <w:pPr>
        <w:rPr>
          <w:rFonts w:ascii="Times New Roman" w:hAnsi="Times New Roman" w:cs="Times New Roman"/>
          <w:sz w:val="28"/>
          <w:szCs w:val="28"/>
        </w:rPr>
      </w:pPr>
      <w:r w:rsidRPr="00670B0D">
        <w:rPr>
          <w:rFonts w:ascii="Times New Roman" w:hAnsi="Times New Roman" w:cs="Times New Roman"/>
          <w:b/>
          <w:sz w:val="28"/>
          <w:szCs w:val="28"/>
        </w:rPr>
        <w:t>Ход семинара-практикума:</w:t>
      </w:r>
    </w:p>
    <w:p w:rsidR="00670B0D" w:rsidRDefault="00CC003A" w:rsidP="00CC003A">
      <w:pPr>
        <w:rPr>
          <w:rFonts w:ascii="Times New Roman" w:hAnsi="Times New Roman" w:cs="Times New Roman"/>
          <w:sz w:val="28"/>
          <w:szCs w:val="28"/>
        </w:rPr>
      </w:pPr>
      <w:r w:rsidRPr="00670B0D">
        <w:rPr>
          <w:rFonts w:ascii="Times New Roman" w:hAnsi="Times New Roman" w:cs="Times New Roman"/>
          <w:b/>
          <w:sz w:val="28"/>
          <w:szCs w:val="28"/>
        </w:rPr>
        <w:t>I. Вводная часть:</w:t>
      </w:r>
      <w:r w:rsidRPr="00CC003A">
        <w:rPr>
          <w:rFonts w:ascii="Times New Roman" w:hAnsi="Times New Roman" w:cs="Times New Roman"/>
          <w:sz w:val="28"/>
          <w:szCs w:val="28"/>
        </w:rPr>
        <w:t xml:space="preserve"> "Знаком</w:t>
      </w:r>
      <w:r w:rsidR="00BD132C">
        <w:rPr>
          <w:rFonts w:ascii="Times New Roman" w:hAnsi="Times New Roman" w:cs="Times New Roman"/>
          <w:sz w:val="28"/>
          <w:szCs w:val="28"/>
        </w:rPr>
        <w:t xml:space="preserve">ство с Медвежонком Умником" </w:t>
      </w:r>
      <w:r w:rsidRPr="00CC003A">
        <w:rPr>
          <w:rFonts w:ascii="Times New Roman" w:hAnsi="Times New Roman" w:cs="Times New Roman"/>
          <w:sz w:val="28"/>
          <w:szCs w:val="28"/>
        </w:rPr>
        <w:br/>
      </w:r>
      <w:r w:rsidRPr="00CC003A">
        <w:rPr>
          <w:rFonts w:ascii="Times New Roman" w:hAnsi="Times New Roman" w:cs="Times New Roman"/>
          <w:sz w:val="28"/>
          <w:szCs w:val="28"/>
        </w:rPr>
        <w:br/>
        <w:t>1. Приветствие и знакомство с "гостем":</w:t>
      </w:r>
    </w:p>
    <w:p w:rsidR="00203B4D" w:rsidRDefault="00CC003A" w:rsidP="00CC003A">
      <w:pPr>
        <w:rPr>
          <w:rFonts w:ascii="Times New Roman" w:hAnsi="Times New Roman" w:cs="Times New Roman"/>
          <w:sz w:val="28"/>
          <w:szCs w:val="28"/>
        </w:rPr>
      </w:pPr>
      <w:r w:rsidRPr="00CC003A">
        <w:rPr>
          <w:rFonts w:ascii="Times New Roman" w:hAnsi="Times New Roman" w:cs="Times New Roman"/>
          <w:sz w:val="28"/>
          <w:szCs w:val="28"/>
        </w:rPr>
        <w:t>Ведущий: "Добрый вечер, уважаемые родители! Я очень рада видеть вас сегодня на нашем семинаре-практикуме. А еще к нам сегодня пришел особенный го</w:t>
      </w:r>
      <w:r w:rsidR="00344673">
        <w:rPr>
          <w:rFonts w:ascii="Times New Roman" w:hAnsi="Times New Roman" w:cs="Times New Roman"/>
          <w:sz w:val="28"/>
          <w:szCs w:val="28"/>
        </w:rPr>
        <w:t>сть – это Медвежонок Умник!"</w:t>
      </w:r>
      <w:r w:rsidR="00344673">
        <w:rPr>
          <w:rFonts w:ascii="Times New Roman" w:hAnsi="Times New Roman" w:cs="Times New Roman"/>
          <w:sz w:val="28"/>
          <w:szCs w:val="28"/>
        </w:rPr>
        <w:br/>
      </w:r>
      <w:r w:rsidR="00344673">
        <w:rPr>
          <w:rFonts w:ascii="Times New Roman" w:hAnsi="Times New Roman" w:cs="Times New Roman"/>
          <w:sz w:val="28"/>
          <w:szCs w:val="28"/>
        </w:rPr>
        <w:lastRenderedPageBreak/>
        <w:t>  </w:t>
      </w:r>
      <w:r w:rsidRPr="00CC003A">
        <w:rPr>
          <w:rFonts w:ascii="Times New Roman" w:hAnsi="Times New Roman" w:cs="Times New Roman"/>
          <w:sz w:val="28"/>
          <w:szCs w:val="28"/>
        </w:rPr>
        <w:t xml:space="preserve"> (Ведущий берет в руки Медвежонка). "Медвежонок Умник очень любознательный. Он подрос, пошел в детский сад и теперь ему интересно: 'Кем же я стану, когда вырасту? А что вообще люди делают?' Он пришел к нам, потому что знает, что вы – самые лучшие помощники! Он очень хочет, чтобы мы вместе с ним отправились в увлекательное пут</w:t>
      </w:r>
      <w:r w:rsidR="00344673">
        <w:rPr>
          <w:rFonts w:ascii="Times New Roman" w:hAnsi="Times New Roman" w:cs="Times New Roman"/>
          <w:sz w:val="28"/>
          <w:szCs w:val="28"/>
        </w:rPr>
        <w:t>ешествие по миру профессий!"</w:t>
      </w:r>
      <w:r w:rsidR="00344673">
        <w:rPr>
          <w:rFonts w:ascii="Times New Roman" w:hAnsi="Times New Roman" w:cs="Times New Roman"/>
          <w:sz w:val="28"/>
          <w:szCs w:val="28"/>
        </w:rPr>
        <w:br/>
        <w:t>  </w:t>
      </w:r>
      <w:r w:rsidRPr="00CC003A">
        <w:rPr>
          <w:rFonts w:ascii="Times New Roman" w:hAnsi="Times New Roman" w:cs="Times New Roman"/>
          <w:sz w:val="28"/>
          <w:szCs w:val="28"/>
        </w:rPr>
        <w:t xml:space="preserve"> (Позволить родителям поприветствовать Медвежонка).</w:t>
      </w:r>
      <w:r w:rsidRPr="00CC003A">
        <w:rPr>
          <w:rFonts w:ascii="Times New Roman" w:hAnsi="Times New Roman" w:cs="Times New Roman"/>
          <w:sz w:val="28"/>
          <w:szCs w:val="28"/>
        </w:rPr>
        <w:br/>
      </w:r>
      <w:r w:rsidRPr="00CC003A">
        <w:rPr>
          <w:rFonts w:ascii="Times New Roman" w:hAnsi="Times New Roman" w:cs="Times New Roman"/>
          <w:sz w:val="28"/>
          <w:szCs w:val="28"/>
        </w:rPr>
        <w:br/>
        <w:t>2. Обсуждение "Почему это важно?" (для родителей):</w:t>
      </w:r>
      <w:r w:rsidR="00670B0D">
        <w:rPr>
          <w:rFonts w:ascii="Times New Roman" w:hAnsi="Times New Roman" w:cs="Times New Roman"/>
          <w:sz w:val="28"/>
          <w:szCs w:val="28"/>
        </w:rPr>
        <w:br/>
        <w:t> </w:t>
      </w:r>
      <w:r w:rsidRPr="00CC003A">
        <w:rPr>
          <w:rFonts w:ascii="Times New Roman" w:hAnsi="Times New Roman" w:cs="Times New Roman"/>
          <w:sz w:val="28"/>
          <w:szCs w:val="28"/>
        </w:rPr>
        <w:t>Ведущий: "Как вы думаете, почему Медвежонок Умник интересуется профессиями уже сейчас, в детском саду? Почему важно знакомить д</w:t>
      </w:r>
      <w:r w:rsidR="00203B4D">
        <w:rPr>
          <w:rFonts w:ascii="Times New Roman" w:hAnsi="Times New Roman" w:cs="Times New Roman"/>
          <w:sz w:val="28"/>
          <w:szCs w:val="28"/>
        </w:rPr>
        <w:t>ошкольников с миром труда?"</w:t>
      </w:r>
      <w:r w:rsidR="00203B4D">
        <w:rPr>
          <w:rFonts w:ascii="Times New Roman" w:hAnsi="Times New Roman" w:cs="Times New Roman"/>
          <w:sz w:val="28"/>
          <w:szCs w:val="28"/>
        </w:rPr>
        <w:br/>
        <w:t>  </w:t>
      </w:r>
      <w:r w:rsidRPr="00CC003A">
        <w:rPr>
          <w:rFonts w:ascii="Times New Roman" w:hAnsi="Times New Roman" w:cs="Times New Roman"/>
          <w:sz w:val="28"/>
          <w:szCs w:val="28"/>
        </w:rPr>
        <w:t>(Родители высказывают свои мнения. Ведущий подытоживает: расширение кругозора, развитие речи, социализация, формирование ценностного отношения к труду, развитие интересов, первые шаги к самоопределению – все в соответствии</w:t>
      </w:r>
      <w:r w:rsidR="00203B4D">
        <w:rPr>
          <w:rFonts w:ascii="Times New Roman" w:hAnsi="Times New Roman" w:cs="Times New Roman"/>
          <w:sz w:val="28"/>
          <w:szCs w:val="28"/>
        </w:rPr>
        <w:t xml:space="preserve"> с ФОП ДО).</w:t>
      </w:r>
    </w:p>
    <w:p w:rsidR="00BD132C" w:rsidRDefault="00CC003A" w:rsidP="00CC003A">
      <w:pPr>
        <w:rPr>
          <w:rFonts w:ascii="Times New Roman" w:hAnsi="Times New Roman" w:cs="Times New Roman"/>
          <w:sz w:val="28"/>
          <w:szCs w:val="28"/>
        </w:rPr>
      </w:pPr>
      <w:r w:rsidRPr="00203B4D">
        <w:rPr>
          <w:rFonts w:ascii="Times New Roman" w:hAnsi="Times New Roman" w:cs="Times New Roman"/>
          <w:b/>
          <w:sz w:val="28"/>
          <w:szCs w:val="28"/>
        </w:rPr>
        <w:t>II. Основная часть:</w:t>
      </w:r>
      <w:r w:rsidRPr="00CC003A">
        <w:rPr>
          <w:rFonts w:ascii="Times New Roman" w:hAnsi="Times New Roman" w:cs="Times New Roman"/>
          <w:sz w:val="28"/>
          <w:szCs w:val="28"/>
        </w:rPr>
        <w:t xml:space="preserve"> "Игровая мастерская </w:t>
      </w:r>
      <w:r w:rsidR="00BD132C">
        <w:rPr>
          <w:rFonts w:ascii="Times New Roman" w:hAnsi="Times New Roman" w:cs="Times New Roman"/>
          <w:sz w:val="28"/>
          <w:szCs w:val="28"/>
        </w:rPr>
        <w:t>Медвежонка Умника"</w:t>
      </w:r>
    </w:p>
    <w:p w:rsidR="00203B4D" w:rsidRDefault="00203B4D" w:rsidP="00CC00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003A" w:rsidRPr="00CC003A">
        <w:rPr>
          <w:rFonts w:ascii="Times New Roman" w:hAnsi="Times New Roman" w:cs="Times New Roman"/>
          <w:i/>
          <w:iCs/>
          <w:sz w:val="28"/>
          <w:szCs w:val="28"/>
        </w:rPr>
        <w:t>(Каждое задание Медвежонок "просит" родителей выполнить, как будто они играют с ним, а ведущий затем объясняет педагогический смысл игры)</w:t>
      </w:r>
      <w:r w:rsidR="00CC003A" w:rsidRPr="00CC003A">
        <w:rPr>
          <w:rFonts w:ascii="Times New Roman" w:hAnsi="Times New Roman" w:cs="Times New Roman"/>
          <w:sz w:val="28"/>
          <w:szCs w:val="28"/>
        </w:rPr>
        <w:br/>
      </w:r>
      <w:r w:rsidR="00CC003A" w:rsidRPr="00CC003A">
        <w:rPr>
          <w:rFonts w:ascii="Times New Roman" w:hAnsi="Times New Roman" w:cs="Times New Roman"/>
          <w:sz w:val="28"/>
          <w:szCs w:val="28"/>
        </w:rPr>
        <w:br/>
        <w:t>1. Игра "Угадай п</w:t>
      </w:r>
      <w:r w:rsidR="00BD132C">
        <w:rPr>
          <w:rFonts w:ascii="Times New Roman" w:hAnsi="Times New Roman" w:cs="Times New Roman"/>
          <w:sz w:val="28"/>
          <w:szCs w:val="28"/>
        </w:rPr>
        <w:t>рофессию по картинке!"</w:t>
      </w:r>
    </w:p>
    <w:p w:rsidR="00F611AB" w:rsidRDefault="00CC003A" w:rsidP="00CC003A">
      <w:pPr>
        <w:rPr>
          <w:rFonts w:ascii="Times New Roman" w:hAnsi="Times New Roman" w:cs="Times New Roman"/>
          <w:sz w:val="28"/>
          <w:szCs w:val="28"/>
        </w:rPr>
      </w:pPr>
      <w:r w:rsidRPr="00CC003A">
        <w:rPr>
          <w:rFonts w:ascii="Times New Roman" w:hAnsi="Times New Roman" w:cs="Times New Roman"/>
          <w:sz w:val="28"/>
          <w:szCs w:val="28"/>
        </w:rPr>
        <w:t xml:space="preserve"> Для "Медвежонка": Ведущий показывает Медвежонку (и родителям) по очереди карточки с изображениями профессий. Медвежонок "шепчет" ведущему, что он не </w:t>
      </w:r>
      <w:r w:rsidR="00203B4D">
        <w:rPr>
          <w:rFonts w:ascii="Times New Roman" w:hAnsi="Times New Roman" w:cs="Times New Roman"/>
          <w:sz w:val="28"/>
          <w:szCs w:val="28"/>
        </w:rPr>
        <w:t>знает, что это за профессия.</w:t>
      </w:r>
      <w:r w:rsidR="00203B4D">
        <w:rPr>
          <w:rFonts w:ascii="Times New Roman" w:hAnsi="Times New Roman" w:cs="Times New Roman"/>
          <w:sz w:val="28"/>
          <w:szCs w:val="28"/>
        </w:rPr>
        <w:br/>
        <w:t> </w:t>
      </w:r>
      <w:r w:rsidRPr="00CC003A">
        <w:rPr>
          <w:rFonts w:ascii="Times New Roman" w:hAnsi="Times New Roman" w:cs="Times New Roman"/>
          <w:sz w:val="28"/>
          <w:szCs w:val="28"/>
        </w:rPr>
        <w:t xml:space="preserve"> Для родителей: Ведущий предлагает родителям угадать профессию и коротко рассказать, что делает человек этой профессии, используя простые сло</w:t>
      </w:r>
      <w:r w:rsidR="00203B4D">
        <w:rPr>
          <w:rFonts w:ascii="Times New Roman" w:hAnsi="Times New Roman" w:cs="Times New Roman"/>
          <w:sz w:val="28"/>
          <w:szCs w:val="28"/>
        </w:rPr>
        <w:t>ва, как для ребенка 2-3 лет.</w:t>
      </w:r>
      <w:r w:rsidR="00203B4D">
        <w:rPr>
          <w:rFonts w:ascii="Times New Roman" w:hAnsi="Times New Roman" w:cs="Times New Roman"/>
          <w:sz w:val="28"/>
          <w:szCs w:val="28"/>
        </w:rPr>
        <w:br/>
        <w:t> </w:t>
      </w:r>
      <w:r w:rsidRPr="00CC003A">
        <w:rPr>
          <w:rFonts w:ascii="Times New Roman" w:hAnsi="Times New Roman" w:cs="Times New Roman"/>
          <w:sz w:val="28"/>
          <w:szCs w:val="28"/>
        </w:rPr>
        <w:t xml:space="preserve"> Обсуждение (для родителей): "Как эта игра помогает малышу? Что она развивает?" (Расширение словарного запаса, развитие внимания, памяти, формирование представлений о социальной роли, наблюдательности).</w:t>
      </w:r>
      <w:r w:rsidRPr="00CC003A">
        <w:rPr>
          <w:rFonts w:ascii="Times New Roman" w:hAnsi="Times New Roman" w:cs="Times New Roman"/>
          <w:sz w:val="28"/>
          <w:szCs w:val="28"/>
        </w:rPr>
        <w:br/>
      </w:r>
      <w:r w:rsidRPr="00CC003A">
        <w:rPr>
          <w:rFonts w:ascii="Times New Roman" w:hAnsi="Times New Roman" w:cs="Times New Roman"/>
          <w:sz w:val="28"/>
          <w:szCs w:val="28"/>
        </w:rPr>
        <w:br/>
        <w:t>2. Игра "Волшебн</w:t>
      </w:r>
      <w:r w:rsidR="00BD132C">
        <w:rPr>
          <w:rFonts w:ascii="Times New Roman" w:hAnsi="Times New Roman" w:cs="Times New Roman"/>
          <w:sz w:val="28"/>
          <w:szCs w:val="28"/>
        </w:rPr>
        <w:t>ый мешочек профессий"</w:t>
      </w:r>
      <w:r w:rsidR="00203B4D">
        <w:rPr>
          <w:rFonts w:ascii="Times New Roman" w:hAnsi="Times New Roman" w:cs="Times New Roman"/>
          <w:sz w:val="28"/>
          <w:szCs w:val="28"/>
        </w:rPr>
        <w:br/>
      </w:r>
      <w:r w:rsidRPr="00CC003A">
        <w:rPr>
          <w:rFonts w:ascii="Times New Roman" w:hAnsi="Times New Roman" w:cs="Times New Roman"/>
          <w:sz w:val="28"/>
          <w:szCs w:val="28"/>
        </w:rPr>
        <w:t xml:space="preserve"> Для "Медвежонка": Медвежонок "хочет" </w:t>
      </w:r>
      <w:r w:rsidR="00203B4D">
        <w:rPr>
          <w:rFonts w:ascii="Times New Roman" w:hAnsi="Times New Roman" w:cs="Times New Roman"/>
          <w:sz w:val="28"/>
          <w:szCs w:val="28"/>
        </w:rPr>
        <w:t>узнать, что лежит в мешочке.</w:t>
      </w:r>
      <w:r w:rsidR="00203B4D">
        <w:rPr>
          <w:rFonts w:ascii="Times New Roman" w:hAnsi="Times New Roman" w:cs="Times New Roman"/>
          <w:sz w:val="28"/>
          <w:szCs w:val="28"/>
        </w:rPr>
        <w:br/>
      </w:r>
      <w:r w:rsidRPr="00CC003A">
        <w:rPr>
          <w:rFonts w:ascii="Times New Roman" w:hAnsi="Times New Roman" w:cs="Times New Roman"/>
          <w:sz w:val="28"/>
          <w:szCs w:val="28"/>
        </w:rPr>
        <w:t xml:space="preserve"> Для родителей: Каждый родитель по очереди запускает руку в "волшебный мешочек", на ощупь определяет предмет-атрибут профессии (например, стетоскоп, молоточек, половник) и, не вынимая, пытается угадат</w:t>
      </w:r>
      <w:r w:rsidR="00203B4D">
        <w:rPr>
          <w:rFonts w:ascii="Times New Roman" w:hAnsi="Times New Roman" w:cs="Times New Roman"/>
          <w:sz w:val="28"/>
          <w:szCs w:val="28"/>
        </w:rPr>
        <w:t>ь, какая это профессия. Затем до</w:t>
      </w:r>
      <w:r w:rsidRPr="00CC003A">
        <w:rPr>
          <w:rFonts w:ascii="Times New Roman" w:hAnsi="Times New Roman" w:cs="Times New Roman"/>
          <w:sz w:val="28"/>
          <w:szCs w:val="28"/>
        </w:rPr>
        <w:t>стае</w:t>
      </w:r>
      <w:r w:rsidR="00203B4D">
        <w:rPr>
          <w:rFonts w:ascii="Times New Roman" w:hAnsi="Times New Roman" w:cs="Times New Roman"/>
          <w:sz w:val="28"/>
          <w:szCs w:val="28"/>
        </w:rPr>
        <w:t>т</w:t>
      </w:r>
      <w:r w:rsidRPr="00CC003A">
        <w:rPr>
          <w:rFonts w:ascii="Times New Roman" w:hAnsi="Times New Roman" w:cs="Times New Roman"/>
          <w:sz w:val="28"/>
          <w:szCs w:val="28"/>
        </w:rPr>
        <w:t xml:space="preserve"> предмет и показывает всем.</w:t>
      </w:r>
      <w:r w:rsidRPr="00CC003A">
        <w:rPr>
          <w:rFonts w:ascii="Times New Roman" w:hAnsi="Times New Roman" w:cs="Times New Roman"/>
          <w:sz w:val="28"/>
          <w:szCs w:val="28"/>
        </w:rPr>
        <w:br/>
        <w:t xml:space="preserve"> Обсуждение (для родителей): "Чем полезна эта игра для малыша? Какие чувства и навыки она тренирует?" (Развитие тактильного восприятия, мышления, воображения, расширение представлений о мире профессий через </w:t>
      </w:r>
      <w:r w:rsidRPr="00CC003A">
        <w:rPr>
          <w:rFonts w:ascii="Times New Roman" w:hAnsi="Times New Roman" w:cs="Times New Roman"/>
          <w:sz w:val="28"/>
          <w:szCs w:val="28"/>
        </w:rPr>
        <w:lastRenderedPageBreak/>
        <w:t>конкретные предметы).</w:t>
      </w:r>
      <w:r w:rsidRPr="00CC003A">
        <w:rPr>
          <w:rFonts w:ascii="Times New Roman" w:hAnsi="Times New Roman" w:cs="Times New Roman"/>
          <w:sz w:val="28"/>
          <w:szCs w:val="28"/>
        </w:rPr>
        <w:br/>
      </w:r>
      <w:r w:rsidRPr="00CC003A">
        <w:rPr>
          <w:rFonts w:ascii="Times New Roman" w:hAnsi="Times New Roman" w:cs="Times New Roman"/>
          <w:sz w:val="28"/>
          <w:szCs w:val="28"/>
        </w:rPr>
        <w:br/>
        <w:t>3. И</w:t>
      </w:r>
      <w:r w:rsidR="00BD132C">
        <w:rPr>
          <w:rFonts w:ascii="Times New Roman" w:hAnsi="Times New Roman" w:cs="Times New Roman"/>
          <w:sz w:val="28"/>
          <w:szCs w:val="28"/>
        </w:rPr>
        <w:t>гра "Кому что нужно?"</w:t>
      </w:r>
      <w:r w:rsidR="00F611AB">
        <w:rPr>
          <w:rFonts w:ascii="Times New Roman" w:hAnsi="Times New Roman" w:cs="Times New Roman"/>
          <w:sz w:val="28"/>
          <w:szCs w:val="28"/>
        </w:rPr>
        <w:br/>
      </w:r>
      <w:r w:rsidRPr="00CC003A">
        <w:rPr>
          <w:rFonts w:ascii="Times New Roman" w:hAnsi="Times New Roman" w:cs="Times New Roman"/>
          <w:sz w:val="28"/>
          <w:szCs w:val="28"/>
        </w:rPr>
        <w:t xml:space="preserve"> Для "Медвежонка": Медвежонок "запутал" все карточки</w:t>
      </w:r>
      <w:r w:rsidR="00F611AB">
        <w:rPr>
          <w:rFonts w:ascii="Times New Roman" w:hAnsi="Times New Roman" w:cs="Times New Roman"/>
          <w:sz w:val="28"/>
          <w:szCs w:val="28"/>
        </w:rPr>
        <w:t xml:space="preserve"> с профессиями и атрибутами.</w:t>
      </w:r>
      <w:r w:rsidR="00F611AB">
        <w:rPr>
          <w:rFonts w:ascii="Times New Roman" w:hAnsi="Times New Roman" w:cs="Times New Roman"/>
          <w:sz w:val="28"/>
          <w:szCs w:val="28"/>
        </w:rPr>
        <w:br/>
      </w:r>
      <w:r w:rsidRPr="00CC003A">
        <w:rPr>
          <w:rFonts w:ascii="Times New Roman" w:hAnsi="Times New Roman" w:cs="Times New Roman"/>
          <w:sz w:val="28"/>
          <w:szCs w:val="28"/>
        </w:rPr>
        <w:t xml:space="preserve"> Для родителей: На столе разложены карточки с изображениями профессий и отдельно – предметы-атрибуты (можно использовать те же, что были в мешочке). Родителям предлагается "помочь" Медвежонку и соединить кажду</w:t>
      </w:r>
      <w:r w:rsidR="00F611AB">
        <w:rPr>
          <w:rFonts w:ascii="Times New Roman" w:hAnsi="Times New Roman" w:cs="Times New Roman"/>
          <w:sz w:val="28"/>
          <w:szCs w:val="28"/>
        </w:rPr>
        <w:t>ю профессию с ее атрибутом.</w:t>
      </w:r>
      <w:r w:rsidR="00F611AB">
        <w:rPr>
          <w:rFonts w:ascii="Times New Roman" w:hAnsi="Times New Roman" w:cs="Times New Roman"/>
          <w:sz w:val="28"/>
          <w:szCs w:val="28"/>
        </w:rPr>
        <w:br/>
        <w:t> </w:t>
      </w:r>
      <w:r w:rsidRPr="00CC003A">
        <w:rPr>
          <w:rFonts w:ascii="Times New Roman" w:hAnsi="Times New Roman" w:cs="Times New Roman"/>
          <w:sz w:val="28"/>
          <w:szCs w:val="28"/>
        </w:rPr>
        <w:t>Обсуждение (для родителей): "Как ребенок учится через эту игру? Как можно усложнить или упростить ее для разных возрастов?" (Развитие логического мышления, ассоциативного ряда, классификации, закрепление знаний о профессиях).</w:t>
      </w:r>
      <w:r w:rsidRPr="00CC003A">
        <w:rPr>
          <w:rFonts w:ascii="Times New Roman" w:hAnsi="Times New Roman" w:cs="Times New Roman"/>
          <w:sz w:val="28"/>
          <w:szCs w:val="28"/>
        </w:rPr>
        <w:br/>
      </w:r>
      <w:r w:rsidRPr="00CC003A">
        <w:rPr>
          <w:rFonts w:ascii="Times New Roman" w:hAnsi="Times New Roman" w:cs="Times New Roman"/>
          <w:sz w:val="28"/>
          <w:szCs w:val="28"/>
        </w:rPr>
        <w:br/>
        <w:t>4. Физкультм</w:t>
      </w:r>
      <w:r w:rsidR="00BD132C">
        <w:rPr>
          <w:rFonts w:ascii="Times New Roman" w:hAnsi="Times New Roman" w:cs="Times New Roman"/>
          <w:sz w:val="28"/>
          <w:szCs w:val="28"/>
        </w:rPr>
        <w:t>инутка "Профессионалы"</w:t>
      </w:r>
      <w:r w:rsidR="00F611AB">
        <w:rPr>
          <w:rFonts w:ascii="Times New Roman" w:hAnsi="Times New Roman" w:cs="Times New Roman"/>
          <w:sz w:val="28"/>
          <w:szCs w:val="28"/>
        </w:rPr>
        <w:br/>
        <w:t> </w:t>
      </w:r>
      <w:r w:rsidRPr="00CC003A">
        <w:rPr>
          <w:rFonts w:ascii="Times New Roman" w:hAnsi="Times New Roman" w:cs="Times New Roman"/>
          <w:sz w:val="28"/>
          <w:szCs w:val="28"/>
        </w:rPr>
        <w:t xml:space="preserve">Для "Медвежонка": Медвежонок "устал" </w:t>
      </w:r>
      <w:r w:rsidR="00F611AB">
        <w:rPr>
          <w:rFonts w:ascii="Times New Roman" w:hAnsi="Times New Roman" w:cs="Times New Roman"/>
          <w:sz w:val="28"/>
          <w:szCs w:val="28"/>
        </w:rPr>
        <w:t>сидеть и хочет подвигаться.</w:t>
      </w:r>
      <w:r w:rsidR="00F611AB">
        <w:rPr>
          <w:rFonts w:ascii="Times New Roman" w:hAnsi="Times New Roman" w:cs="Times New Roman"/>
          <w:sz w:val="28"/>
          <w:szCs w:val="28"/>
        </w:rPr>
        <w:br/>
        <w:t> </w:t>
      </w:r>
      <w:r w:rsidRPr="00CC003A">
        <w:rPr>
          <w:rFonts w:ascii="Times New Roman" w:hAnsi="Times New Roman" w:cs="Times New Roman"/>
          <w:sz w:val="28"/>
          <w:szCs w:val="28"/>
        </w:rPr>
        <w:t>Для родителей: Ведущий предлагает родителям (и Медвежонку) изобразить движения людей разных профессий под веселую музыку (</w:t>
      </w:r>
      <w:proofErr w:type="spellStart"/>
      <w:r w:rsidRPr="00CC003A">
        <w:rPr>
          <w:rFonts w:ascii="Times New Roman" w:hAnsi="Times New Roman" w:cs="Times New Roman"/>
          <w:sz w:val="28"/>
          <w:szCs w:val="28"/>
        </w:rPr>
        <w:t>например</w:t>
      </w:r>
      <w:proofErr w:type="gramStart"/>
      <w:r w:rsidRPr="00CC003A">
        <w:rPr>
          <w:rFonts w:ascii="Times New Roman" w:hAnsi="Times New Roman" w:cs="Times New Roman"/>
          <w:sz w:val="28"/>
          <w:szCs w:val="28"/>
        </w:rPr>
        <w:t>:"</w:t>
      </w:r>
      <w:proofErr w:type="gramEnd"/>
      <w:r w:rsidRPr="00CC003A">
        <w:rPr>
          <w:rFonts w:ascii="Times New Roman" w:hAnsi="Times New Roman" w:cs="Times New Roman"/>
          <w:sz w:val="28"/>
          <w:szCs w:val="28"/>
        </w:rPr>
        <w:t>Повар</w:t>
      </w:r>
      <w:proofErr w:type="spellEnd"/>
      <w:r w:rsidRPr="00CC003A">
        <w:rPr>
          <w:rFonts w:ascii="Times New Roman" w:hAnsi="Times New Roman" w:cs="Times New Roman"/>
          <w:sz w:val="28"/>
          <w:szCs w:val="28"/>
        </w:rPr>
        <w:t xml:space="preserve"> варит суп", "Строитель строит дом", "Художник</w:t>
      </w:r>
      <w:r w:rsidR="00F611AB">
        <w:rPr>
          <w:rFonts w:ascii="Times New Roman" w:hAnsi="Times New Roman" w:cs="Times New Roman"/>
          <w:sz w:val="28"/>
          <w:szCs w:val="28"/>
        </w:rPr>
        <w:t xml:space="preserve"> рисует", "Водитель рулит").</w:t>
      </w:r>
      <w:r w:rsidR="00F611AB">
        <w:rPr>
          <w:rFonts w:ascii="Times New Roman" w:hAnsi="Times New Roman" w:cs="Times New Roman"/>
          <w:sz w:val="28"/>
          <w:szCs w:val="28"/>
        </w:rPr>
        <w:br/>
      </w:r>
      <w:r w:rsidRPr="00CC003A">
        <w:rPr>
          <w:rFonts w:ascii="Times New Roman" w:hAnsi="Times New Roman" w:cs="Times New Roman"/>
          <w:sz w:val="28"/>
          <w:szCs w:val="28"/>
        </w:rPr>
        <w:t xml:space="preserve"> Обсуждение (для родителей): "Почему детям важно не только слушать, но и двигаться, играя в профессии?" (Развитие крупной моторики, координации, эмоционального выражения, закрепление обр</w:t>
      </w:r>
      <w:r w:rsidR="00F611AB">
        <w:rPr>
          <w:rFonts w:ascii="Times New Roman" w:hAnsi="Times New Roman" w:cs="Times New Roman"/>
          <w:sz w:val="28"/>
          <w:szCs w:val="28"/>
        </w:rPr>
        <w:t>аза профессии через движение).</w:t>
      </w:r>
    </w:p>
    <w:p w:rsidR="00893D2C" w:rsidRDefault="00CC003A" w:rsidP="00CC003A">
      <w:pPr>
        <w:rPr>
          <w:rFonts w:ascii="Times New Roman" w:hAnsi="Times New Roman" w:cs="Times New Roman"/>
          <w:sz w:val="28"/>
          <w:szCs w:val="28"/>
        </w:rPr>
      </w:pPr>
      <w:r w:rsidRPr="00F611AB">
        <w:rPr>
          <w:rFonts w:ascii="Times New Roman" w:hAnsi="Times New Roman" w:cs="Times New Roman"/>
          <w:b/>
          <w:sz w:val="28"/>
          <w:szCs w:val="28"/>
        </w:rPr>
        <w:t>III. Заключительная часть:</w:t>
      </w:r>
      <w:r w:rsidRPr="00CC003A">
        <w:rPr>
          <w:rFonts w:ascii="Times New Roman" w:hAnsi="Times New Roman" w:cs="Times New Roman"/>
          <w:sz w:val="28"/>
          <w:szCs w:val="28"/>
        </w:rPr>
        <w:t xml:space="preserve"> "Итоги и пожелан</w:t>
      </w:r>
      <w:r w:rsidR="00BD132C">
        <w:rPr>
          <w:rFonts w:ascii="Times New Roman" w:hAnsi="Times New Roman" w:cs="Times New Roman"/>
          <w:sz w:val="28"/>
          <w:szCs w:val="28"/>
        </w:rPr>
        <w:t>ия Медвежонка Умника"</w:t>
      </w:r>
      <w:r w:rsidRPr="00CC003A">
        <w:rPr>
          <w:rFonts w:ascii="Times New Roman" w:hAnsi="Times New Roman" w:cs="Times New Roman"/>
          <w:sz w:val="28"/>
          <w:szCs w:val="28"/>
        </w:rPr>
        <w:br/>
      </w:r>
      <w:r w:rsidRPr="00CC003A">
        <w:rPr>
          <w:rFonts w:ascii="Times New Roman" w:hAnsi="Times New Roman" w:cs="Times New Roman"/>
          <w:sz w:val="28"/>
          <w:szCs w:val="28"/>
        </w:rPr>
        <w:br/>
        <w:t>1. Игра "Моя проф</w:t>
      </w:r>
      <w:r w:rsidR="00BD132C">
        <w:rPr>
          <w:rFonts w:ascii="Times New Roman" w:hAnsi="Times New Roman" w:cs="Times New Roman"/>
          <w:sz w:val="28"/>
          <w:szCs w:val="28"/>
        </w:rPr>
        <w:t>ессия для Медвежонка"</w:t>
      </w:r>
      <w:r w:rsidR="00F611AB">
        <w:rPr>
          <w:rFonts w:ascii="Times New Roman" w:hAnsi="Times New Roman" w:cs="Times New Roman"/>
          <w:sz w:val="28"/>
          <w:szCs w:val="28"/>
        </w:rPr>
        <w:br/>
        <w:t> </w:t>
      </w:r>
      <w:r w:rsidRPr="00CC003A">
        <w:rPr>
          <w:rFonts w:ascii="Times New Roman" w:hAnsi="Times New Roman" w:cs="Times New Roman"/>
          <w:sz w:val="28"/>
          <w:szCs w:val="28"/>
        </w:rPr>
        <w:t xml:space="preserve">Для "Медвежонка": Медвежонок "хочет узнать", кем бы родители хотели видеть своих детей в будущем, или какая профессия, по их </w:t>
      </w:r>
      <w:r w:rsidR="00F611AB">
        <w:rPr>
          <w:rFonts w:ascii="Times New Roman" w:hAnsi="Times New Roman" w:cs="Times New Roman"/>
          <w:sz w:val="28"/>
          <w:szCs w:val="28"/>
        </w:rPr>
        <w:t>мнению, подойдет их ребенку.</w:t>
      </w:r>
      <w:r w:rsidR="00F611AB">
        <w:rPr>
          <w:rFonts w:ascii="Times New Roman" w:hAnsi="Times New Roman" w:cs="Times New Roman"/>
          <w:sz w:val="28"/>
          <w:szCs w:val="28"/>
        </w:rPr>
        <w:br/>
      </w:r>
      <w:r w:rsidRPr="00CC003A">
        <w:rPr>
          <w:rFonts w:ascii="Times New Roman" w:hAnsi="Times New Roman" w:cs="Times New Roman"/>
          <w:sz w:val="28"/>
          <w:szCs w:val="28"/>
        </w:rPr>
        <w:t xml:space="preserve"> Для родителей: Родителям предлагается на </w:t>
      </w:r>
      <w:proofErr w:type="spellStart"/>
      <w:r w:rsidRPr="00CC003A">
        <w:rPr>
          <w:rFonts w:ascii="Times New Roman" w:hAnsi="Times New Roman" w:cs="Times New Roman"/>
          <w:sz w:val="28"/>
          <w:szCs w:val="28"/>
        </w:rPr>
        <w:t>стикерах</w:t>
      </w:r>
      <w:proofErr w:type="spellEnd"/>
      <w:r w:rsidRPr="00CC003A">
        <w:rPr>
          <w:rFonts w:ascii="Times New Roman" w:hAnsi="Times New Roman" w:cs="Times New Roman"/>
          <w:sz w:val="28"/>
          <w:szCs w:val="28"/>
        </w:rPr>
        <w:t xml:space="preserve"> (или на заготовках) нарисовать/написать профессию, которая, по их мнению, наиболее интересна их ребенку или которую они бы хотели для него, и приклеить </w:t>
      </w:r>
      <w:proofErr w:type="spellStart"/>
      <w:r w:rsidRPr="00CC003A">
        <w:rPr>
          <w:rFonts w:ascii="Times New Roman" w:hAnsi="Times New Roman" w:cs="Times New Roman"/>
          <w:sz w:val="28"/>
          <w:szCs w:val="28"/>
        </w:rPr>
        <w:t>стикер</w:t>
      </w:r>
      <w:proofErr w:type="spellEnd"/>
      <w:r w:rsidRPr="00CC003A">
        <w:rPr>
          <w:rFonts w:ascii="Times New Roman" w:hAnsi="Times New Roman" w:cs="Times New Roman"/>
          <w:sz w:val="28"/>
          <w:szCs w:val="28"/>
        </w:rPr>
        <w:t xml:space="preserve"> на общую доску/</w:t>
      </w:r>
      <w:proofErr w:type="spellStart"/>
      <w:r w:rsidRPr="00CC003A">
        <w:rPr>
          <w:rFonts w:ascii="Times New Roman" w:hAnsi="Times New Roman" w:cs="Times New Roman"/>
          <w:sz w:val="28"/>
          <w:szCs w:val="28"/>
        </w:rPr>
        <w:t>флипчарт</w:t>
      </w:r>
      <w:proofErr w:type="spellEnd"/>
      <w:r w:rsidRPr="00CC003A">
        <w:rPr>
          <w:rFonts w:ascii="Times New Roman" w:hAnsi="Times New Roman" w:cs="Times New Roman"/>
          <w:sz w:val="28"/>
          <w:szCs w:val="28"/>
        </w:rPr>
        <w:t xml:space="preserve"> (можно оформить как "Дерево профессий"). Каждый родитель коротко объясняет свой</w:t>
      </w:r>
      <w:r w:rsidR="00F611AB">
        <w:rPr>
          <w:rFonts w:ascii="Times New Roman" w:hAnsi="Times New Roman" w:cs="Times New Roman"/>
          <w:sz w:val="28"/>
          <w:szCs w:val="28"/>
        </w:rPr>
        <w:t xml:space="preserve"> выбор Медвежонку и другим.</w:t>
      </w:r>
      <w:r w:rsidR="00F611AB">
        <w:rPr>
          <w:rFonts w:ascii="Times New Roman" w:hAnsi="Times New Roman" w:cs="Times New Roman"/>
          <w:sz w:val="28"/>
          <w:szCs w:val="28"/>
        </w:rPr>
        <w:br/>
        <w:t> </w:t>
      </w:r>
      <w:r w:rsidRPr="00CC003A">
        <w:rPr>
          <w:rFonts w:ascii="Times New Roman" w:hAnsi="Times New Roman" w:cs="Times New Roman"/>
          <w:sz w:val="28"/>
          <w:szCs w:val="28"/>
        </w:rPr>
        <w:t>Обсуждение (для родителей): "Как вы выбирали профессию для своего ребенка? Что вы учитывали? Как не навязать свой выбор, а поддержать интерес ребенка?"</w:t>
      </w:r>
      <w:r w:rsidRPr="00CC003A">
        <w:rPr>
          <w:rFonts w:ascii="Times New Roman" w:hAnsi="Times New Roman" w:cs="Times New Roman"/>
          <w:sz w:val="28"/>
          <w:szCs w:val="28"/>
        </w:rPr>
        <w:br/>
      </w:r>
      <w:r w:rsidRPr="00CC003A">
        <w:rPr>
          <w:rFonts w:ascii="Times New Roman" w:hAnsi="Times New Roman" w:cs="Times New Roman"/>
          <w:sz w:val="28"/>
          <w:szCs w:val="28"/>
        </w:rPr>
        <w:br/>
        <w:t>2. "Сове</w:t>
      </w:r>
      <w:r w:rsidR="00BD132C">
        <w:rPr>
          <w:rFonts w:ascii="Times New Roman" w:hAnsi="Times New Roman" w:cs="Times New Roman"/>
          <w:sz w:val="28"/>
          <w:szCs w:val="28"/>
        </w:rPr>
        <w:t>ты Медвежонка Умника"</w:t>
      </w:r>
      <w:r w:rsidR="00893D2C">
        <w:rPr>
          <w:rFonts w:ascii="Times New Roman" w:hAnsi="Times New Roman" w:cs="Times New Roman"/>
          <w:sz w:val="28"/>
          <w:szCs w:val="28"/>
        </w:rPr>
        <w:br/>
        <w:t> </w:t>
      </w:r>
      <w:r w:rsidRPr="00CC003A">
        <w:rPr>
          <w:rFonts w:ascii="Times New Roman" w:hAnsi="Times New Roman" w:cs="Times New Roman"/>
          <w:sz w:val="28"/>
          <w:szCs w:val="28"/>
        </w:rPr>
        <w:t>Ведущий от имени Медвежонка благодарит родителей за помощь и дарит им памятки с советами по ра</w:t>
      </w:r>
      <w:r w:rsidR="00893D2C">
        <w:rPr>
          <w:rFonts w:ascii="Times New Roman" w:hAnsi="Times New Roman" w:cs="Times New Roman"/>
          <w:sz w:val="28"/>
          <w:szCs w:val="28"/>
        </w:rPr>
        <w:t>нней профориентации дома:</w:t>
      </w:r>
      <w:r w:rsidR="00893D2C">
        <w:rPr>
          <w:rFonts w:ascii="Times New Roman" w:hAnsi="Times New Roman" w:cs="Times New Roman"/>
          <w:sz w:val="28"/>
          <w:szCs w:val="28"/>
        </w:rPr>
        <w:br/>
      </w:r>
      <w:r w:rsidRPr="00CC003A">
        <w:rPr>
          <w:rFonts w:ascii="Times New Roman" w:hAnsi="Times New Roman" w:cs="Times New Roman"/>
          <w:sz w:val="28"/>
          <w:szCs w:val="28"/>
        </w:rPr>
        <w:t xml:space="preserve">"Разговаривайте о своей работе </w:t>
      </w:r>
      <w:r w:rsidR="00893D2C">
        <w:rPr>
          <w:rFonts w:ascii="Times New Roman" w:hAnsi="Times New Roman" w:cs="Times New Roman"/>
          <w:sz w:val="28"/>
          <w:szCs w:val="28"/>
        </w:rPr>
        <w:t>и работе других взрослых."</w:t>
      </w:r>
    </w:p>
    <w:p w:rsidR="000B1EF4" w:rsidRDefault="00CC003A" w:rsidP="000B1EF4">
      <w:pPr>
        <w:rPr>
          <w:rFonts w:ascii="Times New Roman" w:hAnsi="Times New Roman" w:cs="Times New Roman"/>
          <w:sz w:val="28"/>
          <w:szCs w:val="28"/>
        </w:rPr>
      </w:pPr>
      <w:r w:rsidRPr="00CC003A">
        <w:rPr>
          <w:rFonts w:ascii="Times New Roman" w:hAnsi="Times New Roman" w:cs="Times New Roman"/>
          <w:sz w:val="28"/>
          <w:szCs w:val="28"/>
        </w:rPr>
        <w:lastRenderedPageBreak/>
        <w:t>"Играйте в сюжетно-р</w:t>
      </w:r>
      <w:r w:rsidR="000B1EF4">
        <w:rPr>
          <w:rFonts w:ascii="Times New Roman" w:hAnsi="Times New Roman" w:cs="Times New Roman"/>
          <w:sz w:val="28"/>
          <w:szCs w:val="28"/>
        </w:rPr>
        <w:t>олевые игры о профессиях."</w:t>
      </w:r>
      <w:r w:rsidR="000B1EF4">
        <w:rPr>
          <w:rFonts w:ascii="Times New Roman" w:hAnsi="Times New Roman" w:cs="Times New Roman"/>
          <w:sz w:val="28"/>
          <w:szCs w:val="28"/>
        </w:rPr>
        <w:br/>
      </w:r>
      <w:r w:rsidRPr="00CC003A">
        <w:rPr>
          <w:rFonts w:ascii="Times New Roman" w:hAnsi="Times New Roman" w:cs="Times New Roman"/>
          <w:sz w:val="28"/>
          <w:szCs w:val="28"/>
        </w:rPr>
        <w:t>"Читайте книги и смотрите мультфил</w:t>
      </w:r>
      <w:r w:rsidR="00893D2C">
        <w:rPr>
          <w:rFonts w:ascii="Times New Roman" w:hAnsi="Times New Roman" w:cs="Times New Roman"/>
          <w:sz w:val="28"/>
          <w:szCs w:val="28"/>
        </w:rPr>
        <w:t>ь</w:t>
      </w:r>
      <w:r w:rsidR="000B1EF4">
        <w:rPr>
          <w:rFonts w:ascii="Times New Roman" w:hAnsi="Times New Roman" w:cs="Times New Roman"/>
          <w:sz w:val="28"/>
          <w:szCs w:val="28"/>
        </w:rPr>
        <w:t xml:space="preserve">мы о разных профессиях." </w:t>
      </w:r>
    </w:p>
    <w:p w:rsidR="005E324E" w:rsidRDefault="00CC003A" w:rsidP="000B1EF4">
      <w:pPr>
        <w:rPr>
          <w:rFonts w:ascii="Times New Roman" w:hAnsi="Times New Roman" w:cs="Times New Roman"/>
          <w:sz w:val="28"/>
          <w:szCs w:val="28"/>
        </w:rPr>
      </w:pPr>
      <w:r w:rsidRPr="00CC003A">
        <w:rPr>
          <w:rFonts w:ascii="Times New Roman" w:hAnsi="Times New Roman" w:cs="Times New Roman"/>
          <w:sz w:val="28"/>
          <w:szCs w:val="28"/>
        </w:rPr>
        <w:t>"Посещайте вместе с ребенком места, где можно увидеть людей разных профессий (магазин, поликлиник</w:t>
      </w:r>
      <w:r w:rsidR="000B1EF4">
        <w:rPr>
          <w:rFonts w:ascii="Times New Roman" w:hAnsi="Times New Roman" w:cs="Times New Roman"/>
          <w:sz w:val="28"/>
          <w:szCs w:val="28"/>
        </w:rPr>
        <w:t>а, стройка)."</w:t>
      </w:r>
      <w:r w:rsidR="000B1EF4">
        <w:rPr>
          <w:rFonts w:ascii="Times New Roman" w:hAnsi="Times New Roman" w:cs="Times New Roman"/>
          <w:sz w:val="28"/>
          <w:szCs w:val="28"/>
        </w:rPr>
        <w:br/>
      </w:r>
      <w:r w:rsidRPr="00CC003A">
        <w:rPr>
          <w:rFonts w:ascii="Times New Roman" w:hAnsi="Times New Roman" w:cs="Times New Roman"/>
          <w:sz w:val="28"/>
          <w:szCs w:val="28"/>
        </w:rPr>
        <w:t>"Поддерживайте любой интерес ребенка</w:t>
      </w:r>
      <w:r w:rsidR="000B1EF4">
        <w:rPr>
          <w:rFonts w:ascii="Times New Roman" w:hAnsi="Times New Roman" w:cs="Times New Roman"/>
          <w:sz w:val="28"/>
          <w:szCs w:val="28"/>
        </w:rPr>
        <w:t xml:space="preserve"> к трудовой деятельности."</w:t>
      </w:r>
      <w:r w:rsidR="000B1EF4">
        <w:rPr>
          <w:rFonts w:ascii="Times New Roman" w:hAnsi="Times New Roman" w:cs="Times New Roman"/>
          <w:sz w:val="28"/>
          <w:szCs w:val="28"/>
        </w:rPr>
        <w:br/>
      </w:r>
      <w:r w:rsidRPr="00CC003A">
        <w:rPr>
          <w:rFonts w:ascii="Times New Roman" w:hAnsi="Times New Roman" w:cs="Times New Roman"/>
          <w:sz w:val="28"/>
          <w:szCs w:val="28"/>
        </w:rPr>
        <w:t>"Не обесценивайте дет</w:t>
      </w:r>
      <w:r w:rsidR="000B1EF4">
        <w:rPr>
          <w:rFonts w:ascii="Times New Roman" w:hAnsi="Times New Roman" w:cs="Times New Roman"/>
          <w:sz w:val="28"/>
          <w:szCs w:val="28"/>
        </w:rPr>
        <w:t>ский труд (помощь по дому)."</w:t>
      </w:r>
      <w:r w:rsidR="000B1EF4">
        <w:rPr>
          <w:rFonts w:ascii="Times New Roman" w:hAnsi="Times New Roman" w:cs="Times New Roman"/>
          <w:sz w:val="28"/>
          <w:szCs w:val="28"/>
        </w:rPr>
        <w:br/>
      </w:r>
    </w:p>
    <w:p w:rsidR="000B1EF4" w:rsidRDefault="00CC003A" w:rsidP="000B1EF4">
      <w:pPr>
        <w:rPr>
          <w:rFonts w:ascii="Times New Roman" w:hAnsi="Times New Roman" w:cs="Times New Roman"/>
          <w:sz w:val="28"/>
          <w:szCs w:val="28"/>
        </w:rPr>
      </w:pPr>
      <w:r w:rsidRPr="00CC003A">
        <w:rPr>
          <w:rFonts w:ascii="Times New Roman" w:hAnsi="Times New Roman" w:cs="Times New Roman"/>
          <w:sz w:val="28"/>
          <w:szCs w:val="28"/>
        </w:rPr>
        <w:t xml:space="preserve"> Ведущий: "Медвежонок Умник желает вам и вашим детям интересных открытий в мире профессий! Помните, что лучший пример – это ваш личный интер</w:t>
      </w:r>
      <w:r w:rsidR="000B1EF4">
        <w:rPr>
          <w:rFonts w:ascii="Times New Roman" w:hAnsi="Times New Roman" w:cs="Times New Roman"/>
          <w:sz w:val="28"/>
          <w:szCs w:val="28"/>
        </w:rPr>
        <w:t>ес и уважение к любому труду!"</w:t>
      </w:r>
      <w:r w:rsidR="000B1EF4">
        <w:rPr>
          <w:rFonts w:ascii="Times New Roman" w:hAnsi="Times New Roman" w:cs="Times New Roman"/>
          <w:sz w:val="28"/>
          <w:szCs w:val="28"/>
        </w:rPr>
        <w:br/>
      </w:r>
      <w:r w:rsidRPr="005E324E">
        <w:rPr>
          <w:rFonts w:ascii="Times New Roman" w:hAnsi="Times New Roman" w:cs="Times New Roman"/>
          <w:b/>
          <w:sz w:val="28"/>
          <w:szCs w:val="28"/>
        </w:rPr>
        <w:t>Подведение итогов:</w:t>
      </w:r>
      <w:r w:rsidR="00893D2C">
        <w:rPr>
          <w:rFonts w:ascii="Times New Roman" w:hAnsi="Times New Roman" w:cs="Times New Roman"/>
          <w:sz w:val="28"/>
          <w:szCs w:val="28"/>
        </w:rPr>
        <w:t xml:space="preserve"> </w:t>
      </w:r>
      <w:r w:rsidRPr="00CC003A">
        <w:rPr>
          <w:rFonts w:ascii="Times New Roman" w:hAnsi="Times New Roman" w:cs="Times New Roman"/>
          <w:sz w:val="28"/>
          <w:szCs w:val="28"/>
        </w:rPr>
        <w:t>Ведущий благодарит родителей за активное участие, энтузиазм и готовность играть. Подчеркивает, что раннее знакомство с миром труда – это не только профориентация, но и мощный стимул для развития ребенка в целом (познавательное, речевое, социально-коммуникативное развитие</w:t>
      </w:r>
      <w:r w:rsidR="000B1EF4">
        <w:rPr>
          <w:rFonts w:ascii="Times New Roman" w:hAnsi="Times New Roman" w:cs="Times New Roman"/>
          <w:sz w:val="28"/>
          <w:szCs w:val="28"/>
        </w:rPr>
        <w:t>, в соответствии с ФОП ДО).</w:t>
      </w:r>
    </w:p>
    <w:p w:rsidR="00CC003A" w:rsidRPr="00CC003A" w:rsidRDefault="005E324E" w:rsidP="000B1E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926AA" w:rsidRPr="00CC003A" w:rsidRDefault="007926AA">
      <w:pPr>
        <w:rPr>
          <w:rFonts w:ascii="Times New Roman" w:hAnsi="Times New Roman" w:cs="Times New Roman"/>
          <w:sz w:val="28"/>
          <w:szCs w:val="28"/>
        </w:rPr>
      </w:pPr>
    </w:p>
    <w:sectPr w:rsidR="007926AA" w:rsidRPr="00CC0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03A"/>
    <w:rsid w:val="000B1EF4"/>
    <w:rsid w:val="00203B4D"/>
    <w:rsid w:val="00344673"/>
    <w:rsid w:val="003459E6"/>
    <w:rsid w:val="004244DC"/>
    <w:rsid w:val="004C4BEC"/>
    <w:rsid w:val="005E324E"/>
    <w:rsid w:val="00670B0D"/>
    <w:rsid w:val="007926AA"/>
    <w:rsid w:val="00893D2C"/>
    <w:rsid w:val="00947481"/>
    <w:rsid w:val="00AE0045"/>
    <w:rsid w:val="00BD132C"/>
    <w:rsid w:val="00C40CFD"/>
    <w:rsid w:val="00CC003A"/>
    <w:rsid w:val="00F61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0B0D"/>
    <w:pPr>
      <w:ind w:left="720"/>
      <w:contextualSpacing/>
    </w:pPr>
  </w:style>
  <w:style w:type="character" w:styleId="a4">
    <w:name w:val="Strong"/>
    <w:basedOn w:val="a0"/>
    <w:uiPriority w:val="22"/>
    <w:qFormat/>
    <w:rsid w:val="00C40CF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0B0D"/>
    <w:pPr>
      <w:ind w:left="720"/>
      <w:contextualSpacing/>
    </w:pPr>
  </w:style>
  <w:style w:type="character" w:styleId="a4">
    <w:name w:val="Strong"/>
    <w:basedOn w:val="a0"/>
    <w:uiPriority w:val="22"/>
    <w:qFormat/>
    <w:rsid w:val="00C40C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1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9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07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215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326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63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49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0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2738</TotalTime>
  <Pages>5</Pages>
  <Words>1048</Words>
  <Characters>5977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Администратор</cp:lastModifiedBy>
  <cp:revision>12</cp:revision>
  <dcterms:created xsi:type="dcterms:W3CDTF">2025-10-07T15:52:00Z</dcterms:created>
  <dcterms:modified xsi:type="dcterms:W3CDTF">2026-09-30T08:14:00Z</dcterms:modified>
</cp:coreProperties>
</file>